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93FB3" w:rsidR="00D41846" w:rsidP="249C6769" w:rsidRDefault="00D41846" w14:paraId="672A6659" w14:textId="61DAF08D"/>
    <w:p w:rsidRPr="00693FB3" w:rsidR="00F73AE8" w:rsidRDefault="00F73AE8" w14:paraId="0A37501D" w14:textId="203F4F8E">
      <w:pPr>
        <w:rPr>
          <w:rFonts w:cstheme="minorHAnsi"/>
        </w:rPr>
      </w:pPr>
    </w:p>
    <w:p w:rsidRPr="00693FB3" w:rsidR="00F73AE8" w:rsidRDefault="00F73AE8" w14:paraId="5DAB6C7B" w14:textId="2BBAE373">
      <w:pPr>
        <w:rPr>
          <w:rFonts w:cstheme="minorHAnsi"/>
        </w:rPr>
      </w:pPr>
    </w:p>
    <w:p w:rsidRPr="00693FB3" w:rsidR="00F73AE8" w:rsidRDefault="00F73AE8" w14:paraId="02EB378F" w14:textId="77777777">
      <w:pPr>
        <w:rPr>
          <w:rFonts w:cstheme="minorHAnsi"/>
        </w:rPr>
      </w:pPr>
    </w:p>
    <w:p w:rsidRPr="00693FB3" w:rsidR="00F73AE8" w:rsidRDefault="00F73AE8" w14:paraId="6A05A809" w14:textId="77777777">
      <w:pPr>
        <w:rPr>
          <w:rFonts w:cstheme="minorHAnsi"/>
        </w:rPr>
      </w:pPr>
    </w:p>
    <w:p w:rsidRPr="00693FB3" w:rsidR="00F73AE8" w:rsidRDefault="00F73AE8" w14:paraId="5A39BBE3" w14:textId="77777777">
      <w:pPr>
        <w:rPr>
          <w:rFonts w:cstheme="minorHAnsi"/>
        </w:rPr>
      </w:pPr>
    </w:p>
    <w:p w:rsidRPr="00693FB3" w:rsidR="00F73AE8" w:rsidRDefault="00F73AE8" w14:paraId="41C8F396" w14:textId="77777777">
      <w:pPr>
        <w:rPr>
          <w:rFonts w:cstheme="minorHAnsi"/>
        </w:rPr>
      </w:pPr>
    </w:p>
    <w:p w:rsidRPr="00693FB3" w:rsidR="00F73AE8" w:rsidRDefault="00F73AE8" w14:paraId="72A3D3EC" w14:textId="77777777">
      <w:pPr>
        <w:rPr>
          <w:rFonts w:cstheme="minorHAnsi"/>
        </w:rPr>
      </w:pPr>
    </w:p>
    <w:p w:rsidRPr="00693FB3" w:rsidR="00F73AE8" w:rsidRDefault="00F73AE8" w14:paraId="0D0B940D" w14:textId="77777777">
      <w:pPr>
        <w:rPr>
          <w:rFonts w:cstheme="minorHAnsi"/>
          <w:sz w:val="72"/>
          <w:szCs w:val="72"/>
        </w:rPr>
      </w:pPr>
    </w:p>
    <w:p w:rsidR="1735598D" w:rsidP="5E684D19" w:rsidRDefault="1735598D" w14:paraId="6C0171C3" w14:textId="36939601">
      <w:pPr>
        <w:widowControl w:val="0"/>
        <w:spacing w:before="100" w:after="0" w:line="240" w:lineRule="auto"/>
        <w:ind w:left="328" w:right="525"/>
        <w:jc w:val="center"/>
        <w:rPr>
          <w:rFonts w:eastAsia="Arial"/>
          <w:b/>
          <w:bCs/>
          <w:sz w:val="72"/>
          <w:szCs w:val="72"/>
        </w:rPr>
      </w:pPr>
      <w:r w:rsidRPr="5E684D19">
        <w:rPr>
          <w:rFonts w:eastAsia="Arial"/>
          <w:b/>
          <w:bCs/>
          <w:sz w:val="72"/>
          <w:szCs w:val="72"/>
        </w:rPr>
        <w:t>Digital story toolkit:</w:t>
      </w:r>
    </w:p>
    <w:p w:rsidRPr="00693FB3" w:rsidR="00693FB3" w:rsidP="5E684D19" w:rsidRDefault="00693FB3" w14:paraId="6D4CA315" w14:textId="016BE928">
      <w:pPr>
        <w:widowControl w:val="0"/>
        <w:autoSpaceDE w:val="0"/>
        <w:autoSpaceDN w:val="0"/>
        <w:spacing w:before="100" w:after="0" w:line="240" w:lineRule="auto"/>
        <w:ind w:left="328" w:right="525"/>
        <w:jc w:val="center"/>
        <w:rPr>
          <w:rFonts w:eastAsia="Arial"/>
          <w:sz w:val="56"/>
          <w:szCs w:val="56"/>
        </w:rPr>
      </w:pPr>
      <w:r w:rsidRPr="5E684D19">
        <w:rPr>
          <w:rFonts w:eastAsia="Arial"/>
          <w:sz w:val="56"/>
          <w:szCs w:val="56"/>
        </w:rPr>
        <w:t>Using</w:t>
      </w:r>
      <w:r w:rsidRPr="5E684D19">
        <w:rPr>
          <w:rFonts w:eastAsia="Arial"/>
          <w:spacing w:val="-27"/>
          <w:sz w:val="56"/>
          <w:szCs w:val="56"/>
        </w:rPr>
        <w:t xml:space="preserve"> </w:t>
      </w:r>
      <w:r w:rsidRPr="5E684D19">
        <w:rPr>
          <w:rFonts w:eastAsia="Arial"/>
          <w:spacing w:val="-2"/>
          <w:sz w:val="56"/>
          <w:szCs w:val="56"/>
        </w:rPr>
        <w:t>Stories</w:t>
      </w:r>
      <w:r w:rsidRPr="5E684D19" w:rsidR="7D715FC4">
        <w:rPr>
          <w:rFonts w:eastAsia="Arial"/>
          <w:spacing w:val="-2"/>
          <w:sz w:val="56"/>
          <w:szCs w:val="56"/>
        </w:rPr>
        <w:t xml:space="preserve"> </w:t>
      </w:r>
      <w:r w:rsidRPr="5E684D19">
        <w:rPr>
          <w:rFonts w:eastAsia="Arial"/>
          <w:sz w:val="56"/>
          <w:szCs w:val="56"/>
        </w:rPr>
        <w:t>to</w:t>
      </w:r>
      <w:r w:rsidRPr="5E684D19">
        <w:rPr>
          <w:rFonts w:eastAsia="Arial"/>
          <w:spacing w:val="-20"/>
          <w:sz w:val="56"/>
          <w:szCs w:val="56"/>
        </w:rPr>
        <w:t xml:space="preserve"> </w:t>
      </w:r>
      <w:r w:rsidRPr="5E684D19">
        <w:rPr>
          <w:rFonts w:eastAsia="Arial"/>
          <w:sz w:val="56"/>
          <w:szCs w:val="56"/>
        </w:rPr>
        <w:t>Improve</w:t>
      </w:r>
      <w:r w:rsidRPr="5E684D19">
        <w:rPr>
          <w:rFonts w:eastAsia="Arial"/>
          <w:spacing w:val="-18"/>
          <w:sz w:val="56"/>
          <w:szCs w:val="56"/>
        </w:rPr>
        <w:t xml:space="preserve"> </w:t>
      </w:r>
      <w:r w:rsidRPr="5E684D19">
        <w:rPr>
          <w:rFonts w:eastAsia="Arial"/>
          <w:sz w:val="56"/>
          <w:szCs w:val="56"/>
        </w:rPr>
        <w:t xml:space="preserve">Quality </w:t>
      </w:r>
    </w:p>
    <w:p w:rsidRPr="00693FB3" w:rsidR="00F73AE8" w:rsidRDefault="00F73AE8" w14:paraId="0E27B00A" w14:textId="0C9EA8CA">
      <w:pPr>
        <w:rPr>
          <w:rFonts w:cstheme="minorHAnsi"/>
        </w:rPr>
      </w:pPr>
    </w:p>
    <w:p w:rsidRPr="00693FB3" w:rsidR="00F73AE8" w:rsidRDefault="00F73AE8" w14:paraId="44EAFD9C" w14:textId="77777777">
      <w:pPr>
        <w:rPr>
          <w:rFonts w:cstheme="minorHAnsi"/>
        </w:rPr>
      </w:pPr>
    </w:p>
    <w:p w:rsidRPr="00693FB3" w:rsidR="00F73AE8" w:rsidRDefault="00F73AE8" w14:paraId="4B94D5A5" w14:textId="17B202BD">
      <w:pPr>
        <w:rPr>
          <w:rFonts w:cstheme="minorHAnsi"/>
        </w:rPr>
      </w:pPr>
    </w:p>
    <w:p w:rsidRPr="00693FB3" w:rsidR="00F73AE8" w:rsidRDefault="00F73AE8" w14:paraId="3DEEC669" w14:textId="729E3282">
      <w:pPr>
        <w:rPr>
          <w:rFonts w:cstheme="minorHAnsi"/>
        </w:rPr>
      </w:pPr>
    </w:p>
    <w:p w:rsidR="00962962" w:rsidRDefault="00BC074D" w14:paraId="3656B9AB" w14:textId="00637C9B">
      <w:pPr>
        <w:rPr>
          <w:rFonts w:cstheme="minorHAnsi"/>
        </w:rPr>
      </w:pPr>
      <w:r>
        <w:rPr>
          <w:noProof/>
          <w:lang w:eastAsia="en-GB"/>
        </w:rPr>
        <w:drawing>
          <wp:anchor distT="0" distB="0" distL="114300" distR="114300" simplePos="0" relativeHeight="251658250" behindDoc="0" locked="0" layoutInCell="1" allowOverlap="1" wp14:anchorId="5E04BDE4" wp14:editId="4B186E09">
            <wp:simplePos x="0" y="0"/>
            <wp:positionH relativeFrom="column">
              <wp:posOffset>369651</wp:posOffset>
            </wp:positionH>
            <wp:positionV relativeFrom="paragraph">
              <wp:posOffset>2622131</wp:posOffset>
            </wp:positionV>
            <wp:extent cx="5731510" cy="1155700"/>
            <wp:effectExtent l="0" t="0" r="2540" b="635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lity and Safety Foot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1155700"/>
                    </a:xfrm>
                    <a:prstGeom prst="rect">
                      <a:avLst/>
                    </a:prstGeom>
                  </pic:spPr>
                </pic:pic>
              </a:graphicData>
            </a:graphic>
          </wp:anchor>
        </w:drawing>
      </w:r>
      <w:r w:rsidR="00962962">
        <w:rPr>
          <w:rFonts w:cstheme="minorHAnsi"/>
        </w:rPr>
        <w:br w:type="page"/>
      </w:r>
    </w:p>
    <w:sdt>
      <w:sdtPr>
        <w:rPr>
          <w:rFonts w:eastAsiaTheme="minorHAnsi" w:cstheme="minorBidi"/>
          <w:b w:val="0"/>
          <w:color w:val="auto"/>
          <w:sz w:val="22"/>
          <w:szCs w:val="22"/>
          <w:lang w:val="en-GB"/>
        </w:rPr>
        <w:id w:val="1229643078"/>
        <w:docPartObj>
          <w:docPartGallery w:val="Table of Contents"/>
          <w:docPartUnique/>
        </w:docPartObj>
      </w:sdtPr>
      <w:sdtContent>
        <w:p w:rsidRPr="00001CD5" w:rsidR="00A525C2" w:rsidP="00111DF0" w:rsidRDefault="000F2FD5" w14:paraId="46742A00" w14:textId="7D40A5ED">
          <w:pPr>
            <w:pStyle w:val="TOCHeading"/>
          </w:pPr>
          <w:r w:rsidRPr="00001CD5">
            <w:t>Contents</w:t>
          </w:r>
        </w:p>
        <w:p w:rsidR="002C3B1F" w:rsidRDefault="00A525C2" w14:paraId="6D76D548" w14:textId="6A988E72">
          <w:pPr>
            <w:pStyle w:val="TOC1"/>
            <w:rPr>
              <w:rFonts w:eastAsiaTheme="minorEastAsia"/>
              <w:noProof/>
              <w:lang w:eastAsia="en-GB"/>
            </w:rPr>
          </w:pPr>
          <w:r w:rsidRPr="00001CD5">
            <w:fldChar w:fldCharType="begin"/>
          </w:r>
          <w:r w:rsidRPr="00001CD5">
            <w:instrText xml:space="preserve"> TOC \o "1-3" \h \z \u </w:instrText>
          </w:r>
          <w:r w:rsidRPr="00001CD5">
            <w:fldChar w:fldCharType="separate"/>
          </w:r>
          <w:hyperlink w:history="1" w:anchor="_Toc142569687">
            <w:r w:rsidRPr="00E00F02" w:rsidR="002C3B1F">
              <w:rPr>
                <w:rStyle w:val="Hyperlink"/>
                <w:noProof/>
              </w:rPr>
              <w:t>1. This Toolkit</w:t>
            </w:r>
            <w:r w:rsidR="002C3B1F">
              <w:rPr>
                <w:noProof/>
                <w:webHidden/>
              </w:rPr>
              <w:tab/>
            </w:r>
            <w:r w:rsidR="002C3B1F">
              <w:rPr>
                <w:noProof/>
                <w:webHidden/>
              </w:rPr>
              <w:fldChar w:fldCharType="begin"/>
            </w:r>
            <w:r w:rsidR="002C3B1F">
              <w:rPr>
                <w:noProof/>
                <w:webHidden/>
              </w:rPr>
              <w:instrText xml:space="preserve"> PAGEREF _Toc142569687 \h </w:instrText>
            </w:r>
            <w:r w:rsidR="002C3B1F">
              <w:rPr>
                <w:noProof/>
                <w:webHidden/>
              </w:rPr>
            </w:r>
            <w:r w:rsidR="002C3B1F">
              <w:rPr>
                <w:noProof/>
                <w:webHidden/>
              </w:rPr>
              <w:fldChar w:fldCharType="separate"/>
            </w:r>
            <w:r w:rsidR="002C3B1F">
              <w:rPr>
                <w:noProof/>
                <w:webHidden/>
              </w:rPr>
              <w:t>4</w:t>
            </w:r>
            <w:r w:rsidR="002C3B1F">
              <w:rPr>
                <w:noProof/>
                <w:webHidden/>
              </w:rPr>
              <w:fldChar w:fldCharType="end"/>
            </w:r>
          </w:hyperlink>
        </w:p>
        <w:p w:rsidR="002C3B1F" w:rsidRDefault="00D8795C" w14:paraId="02E125E5" w14:textId="2054837C">
          <w:pPr>
            <w:pStyle w:val="TOC1"/>
            <w:rPr>
              <w:rFonts w:eastAsiaTheme="minorEastAsia"/>
              <w:noProof/>
              <w:lang w:eastAsia="en-GB"/>
            </w:rPr>
          </w:pPr>
          <w:hyperlink w:history="1" w:anchor="_Toc142569688">
            <w:r w:rsidRPr="00E00F02" w:rsidR="002C3B1F">
              <w:rPr>
                <w:rStyle w:val="Hyperlink"/>
                <w:noProof/>
              </w:rPr>
              <w:t>2. What is a story?</w:t>
            </w:r>
            <w:r w:rsidR="002C3B1F">
              <w:rPr>
                <w:noProof/>
                <w:webHidden/>
              </w:rPr>
              <w:tab/>
            </w:r>
            <w:r w:rsidR="002C3B1F">
              <w:rPr>
                <w:noProof/>
                <w:webHidden/>
              </w:rPr>
              <w:fldChar w:fldCharType="begin"/>
            </w:r>
            <w:r w:rsidR="002C3B1F">
              <w:rPr>
                <w:noProof/>
                <w:webHidden/>
              </w:rPr>
              <w:instrText xml:space="preserve"> PAGEREF _Toc142569688 \h </w:instrText>
            </w:r>
            <w:r w:rsidR="002C3B1F">
              <w:rPr>
                <w:noProof/>
                <w:webHidden/>
              </w:rPr>
            </w:r>
            <w:r w:rsidR="002C3B1F">
              <w:rPr>
                <w:noProof/>
                <w:webHidden/>
              </w:rPr>
              <w:fldChar w:fldCharType="separate"/>
            </w:r>
            <w:r w:rsidR="002C3B1F">
              <w:rPr>
                <w:noProof/>
                <w:webHidden/>
              </w:rPr>
              <w:t>4</w:t>
            </w:r>
            <w:r w:rsidR="002C3B1F">
              <w:rPr>
                <w:noProof/>
                <w:webHidden/>
              </w:rPr>
              <w:fldChar w:fldCharType="end"/>
            </w:r>
          </w:hyperlink>
        </w:p>
        <w:p w:rsidR="002C3B1F" w:rsidRDefault="00D8795C" w14:paraId="127763B0" w14:textId="531ABD4E">
          <w:pPr>
            <w:pStyle w:val="TOC1"/>
            <w:rPr>
              <w:rFonts w:eastAsiaTheme="minorEastAsia"/>
              <w:noProof/>
              <w:lang w:eastAsia="en-GB"/>
            </w:rPr>
          </w:pPr>
          <w:hyperlink w:history="1" w:anchor="_Toc142569689">
            <w:r w:rsidRPr="00E00F02" w:rsidR="002C3B1F">
              <w:rPr>
                <w:rStyle w:val="Hyperlink"/>
                <w:noProof/>
              </w:rPr>
              <w:t>3. What is a digital story?</w:t>
            </w:r>
            <w:r w:rsidR="002C3B1F">
              <w:rPr>
                <w:noProof/>
                <w:webHidden/>
              </w:rPr>
              <w:tab/>
            </w:r>
            <w:r w:rsidR="002C3B1F">
              <w:rPr>
                <w:noProof/>
                <w:webHidden/>
              </w:rPr>
              <w:fldChar w:fldCharType="begin"/>
            </w:r>
            <w:r w:rsidR="002C3B1F">
              <w:rPr>
                <w:noProof/>
                <w:webHidden/>
              </w:rPr>
              <w:instrText xml:space="preserve"> PAGEREF _Toc142569689 \h </w:instrText>
            </w:r>
            <w:r w:rsidR="002C3B1F">
              <w:rPr>
                <w:noProof/>
                <w:webHidden/>
              </w:rPr>
            </w:r>
            <w:r w:rsidR="002C3B1F">
              <w:rPr>
                <w:noProof/>
                <w:webHidden/>
              </w:rPr>
              <w:fldChar w:fldCharType="separate"/>
            </w:r>
            <w:r w:rsidR="002C3B1F">
              <w:rPr>
                <w:noProof/>
                <w:webHidden/>
              </w:rPr>
              <w:t>5</w:t>
            </w:r>
            <w:r w:rsidR="002C3B1F">
              <w:rPr>
                <w:noProof/>
                <w:webHidden/>
              </w:rPr>
              <w:fldChar w:fldCharType="end"/>
            </w:r>
          </w:hyperlink>
        </w:p>
        <w:p w:rsidR="002C3B1F" w:rsidRDefault="00D8795C" w14:paraId="093811D6" w14:textId="3BE9822D">
          <w:pPr>
            <w:pStyle w:val="TOC1"/>
            <w:rPr>
              <w:rFonts w:eastAsiaTheme="minorEastAsia"/>
              <w:noProof/>
              <w:lang w:eastAsia="en-GB"/>
            </w:rPr>
          </w:pPr>
          <w:hyperlink w:history="1" w:anchor="_Toc142569690">
            <w:r w:rsidRPr="00E00F02" w:rsidR="002C3B1F">
              <w:rPr>
                <w:rStyle w:val="Hyperlink"/>
                <w:noProof/>
              </w:rPr>
              <w:t>4. Why gather and use digital stories?</w:t>
            </w:r>
            <w:r w:rsidR="002C3B1F">
              <w:rPr>
                <w:noProof/>
                <w:webHidden/>
              </w:rPr>
              <w:tab/>
            </w:r>
            <w:r w:rsidR="002C3B1F">
              <w:rPr>
                <w:noProof/>
                <w:webHidden/>
              </w:rPr>
              <w:fldChar w:fldCharType="begin"/>
            </w:r>
            <w:r w:rsidR="002C3B1F">
              <w:rPr>
                <w:noProof/>
                <w:webHidden/>
              </w:rPr>
              <w:instrText xml:space="preserve"> PAGEREF _Toc142569690 \h </w:instrText>
            </w:r>
            <w:r w:rsidR="002C3B1F">
              <w:rPr>
                <w:noProof/>
                <w:webHidden/>
              </w:rPr>
            </w:r>
            <w:r w:rsidR="002C3B1F">
              <w:rPr>
                <w:noProof/>
                <w:webHidden/>
              </w:rPr>
              <w:fldChar w:fldCharType="separate"/>
            </w:r>
            <w:r w:rsidR="002C3B1F">
              <w:rPr>
                <w:noProof/>
                <w:webHidden/>
              </w:rPr>
              <w:t>5</w:t>
            </w:r>
            <w:r w:rsidR="002C3B1F">
              <w:rPr>
                <w:noProof/>
                <w:webHidden/>
              </w:rPr>
              <w:fldChar w:fldCharType="end"/>
            </w:r>
          </w:hyperlink>
        </w:p>
        <w:p w:rsidR="002C3B1F" w:rsidRDefault="00D8795C" w14:paraId="47110061" w14:textId="411EAD59">
          <w:pPr>
            <w:pStyle w:val="TOC2"/>
            <w:rPr>
              <w:rFonts w:eastAsiaTheme="minorEastAsia"/>
              <w:noProof/>
              <w:lang w:eastAsia="en-GB"/>
            </w:rPr>
          </w:pPr>
          <w:hyperlink w:history="1" w:anchor="_Toc142569691">
            <w:r w:rsidRPr="00E00F02" w:rsidR="002C3B1F">
              <w:rPr>
                <w:rStyle w:val="Hyperlink"/>
                <w:iCs/>
                <w:noProof/>
              </w:rPr>
              <w:t>4.1 Using stories to support and monitor service improvements</w:t>
            </w:r>
            <w:r w:rsidR="002C3B1F">
              <w:rPr>
                <w:noProof/>
                <w:webHidden/>
              </w:rPr>
              <w:tab/>
            </w:r>
            <w:r w:rsidR="002C3B1F">
              <w:rPr>
                <w:noProof/>
                <w:webHidden/>
              </w:rPr>
              <w:fldChar w:fldCharType="begin"/>
            </w:r>
            <w:r w:rsidR="002C3B1F">
              <w:rPr>
                <w:noProof/>
                <w:webHidden/>
              </w:rPr>
              <w:instrText xml:space="preserve"> PAGEREF _Toc142569691 \h </w:instrText>
            </w:r>
            <w:r w:rsidR="002C3B1F">
              <w:rPr>
                <w:noProof/>
                <w:webHidden/>
              </w:rPr>
            </w:r>
            <w:r w:rsidR="002C3B1F">
              <w:rPr>
                <w:noProof/>
                <w:webHidden/>
              </w:rPr>
              <w:fldChar w:fldCharType="separate"/>
            </w:r>
            <w:r w:rsidR="002C3B1F">
              <w:rPr>
                <w:noProof/>
                <w:webHidden/>
              </w:rPr>
              <w:t>5</w:t>
            </w:r>
            <w:r w:rsidR="002C3B1F">
              <w:rPr>
                <w:noProof/>
                <w:webHidden/>
              </w:rPr>
              <w:fldChar w:fldCharType="end"/>
            </w:r>
          </w:hyperlink>
        </w:p>
        <w:p w:rsidR="002C3B1F" w:rsidRDefault="00D8795C" w14:paraId="72486792" w14:textId="4672C35D">
          <w:pPr>
            <w:pStyle w:val="TOC1"/>
            <w:rPr>
              <w:rFonts w:eastAsiaTheme="minorEastAsia"/>
              <w:noProof/>
              <w:lang w:eastAsia="en-GB"/>
            </w:rPr>
          </w:pPr>
          <w:hyperlink w:history="1" w:anchor="_Toc142569692">
            <w:r w:rsidRPr="00E00F02" w:rsidR="002C3B1F">
              <w:rPr>
                <w:rStyle w:val="Hyperlink"/>
                <w:noProof/>
              </w:rPr>
              <w:t>5. Who tells the stories and who records them?</w:t>
            </w:r>
            <w:r w:rsidR="002C3B1F">
              <w:rPr>
                <w:noProof/>
                <w:webHidden/>
              </w:rPr>
              <w:tab/>
            </w:r>
            <w:r w:rsidR="002C3B1F">
              <w:rPr>
                <w:noProof/>
                <w:webHidden/>
              </w:rPr>
              <w:fldChar w:fldCharType="begin"/>
            </w:r>
            <w:r w:rsidR="002C3B1F">
              <w:rPr>
                <w:noProof/>
                <w:webHidden/>
              </w:rPr>
              <w:instrText xml:space="preserve"> PAGEREF _Toc142569692 \h </w:instrText>
            </w:r>
            <w:r w:rsidR="002C3B1F">
              <w:rPr>
                <w:noProof/>
                <w:webHidden/>
              </w:rPr>
            </w:r>
            <w:r w:rsidR="002C3B1F">
              <w:rPr>
                <w:noProof/>
                <w:webHidden/>
              </w:rPr>
              <w:fldChar w:fldCharType="separate"/>
            </w:r>
            <w:r w:rsidR="002C3B1F">
              <w:rPr>
                <w:noProof/>
                <w:webHidden/>
              </w:rPr>
              <w:t>6</w:t>
            </w:r>
            <w:r w:rsidR="002C3B1F">
              <w:rPr>
                <w:noProof/>
                <w:webHidden/>
              </w:rPr>
              <w:fldChar w:fldCharType="end"/>
            </w:r>
          </w:hyperlink>
        </w:p>
        <w:p w:rsidR="002C3B1F" w:rsidRDefault="00D8795C" w14:paraId="5EBA402D" w14:textId="61C28824">
          <w:pPr>
            <w:pStyle w:val="TOC1"/>
            <w:rPr>
              <w:rFonts w:eastAsiaTheme="minorEastAsia"/>
              <w:noProof/>
              <w:lang w:eastAsia="en-GB"/>
            </w:rPr>
          </w:pPr>
          <w:hyperlink w:history="1" w:anchor="_Toc142569693">
            <w:r w:rsidRPr="00E00F02" w:rsidR="002C3B1F">
              <w:rPr>
                <w:rStyle w:val="Hyperlink"/>
                <w:noProof/>
              </w:rPr>
              <w:t>6. When to record the stories?</w:t>
            </w:r>
            <w:r w:rsidR="002C3B1F">
              <w:rPr>
                <w:noProof/>
                <w:webHidden/>
              </w:rPr>
              <w:tab/>
            </w:r>
            <w:r w:rsidR="002C3B1F">
              <w:rPr>
                <w:noProof/>
                <w:webHidden/>
              </w:rPr>
              <w:fldChar w:fldCharType="begin"/>
            </w:r>
            <w:r w:rsidR="002C3B1F">
              <w:rPr>
                <w:noProof/>
                <w:webHidden/>
              </w:rPr>
              <w:instrText xml:space="preserve"> PAGEREF _Toc142569693 \h </w:instrText>
            </w:r>
            <w:r w:rsidR="002C3B1F">
              <w:rPr>
                <w:noProof/>
                <w:webHidden/>
              </w:rPr>
            </w:r>
            <w:r w:rsidR="002C3B1F">
              <w:rPr>
                <w:noProof/>
                <w:webHidden/>
              </w:rPr>
              <w:fldChar w:fldCharType="separate"/>
            </w:r>
            <w:r w:rsidR="002C3B1F">
              <w:rPr>
                <w:noProof/>
                <w:webHidden/>
              </w:rPr>
              <w:t>6</w:t>
            </w:r>
            <w:r w:rsidR="002C3B1F">
              <w:rPr>
                <w:noProof/>
                <w:webHidden/>
              </w:rPr>
              <w:fldChar w:fldCharType="end"/>
            </w:r>
          </w:hyperlink>
        </w:p>
        <w:p w:rsidR="002C3B1F" w:rsidRDefault="00D8795C" w14:paraId="2A3CED2B" w14:textId="0C4F857E">
          <w:pPr>
            <w:pStyle w:val="TOC1"/>
            <w:rPr>
              <w:rFonts w:eastAsiaTheme="minorEastAsia"/>
              <w:noProof/>
              <w:lang w:eastAsia="en-GB"/>
            </w:rPr>
          </w:pPr>
          <w:hyperlink w:history="1" w:anchor="_Toc142569694">
            <w:r w:rsidRPr="00E00F02" w:rsidR="002C3B1F">
              <w:rPr>
                <w:rStyle w:val="Hyperlink"/>
                <w:noProof/>
              </w:rPr>
              <w:t>7. Thoughts on preparation</w:t>
            </w:r>
            <w:r w:rsidR="002C3B1F">
              <w:rPr>
                <w:noProof/>
                <w:webHidden/>
              </w:rPr>
              <w:tab/>
            </w:r>
            <w:r w:rsidR="002C3B1F">
              <w:rPr>
                <w:noProof/>
                <w:webHidden/>
              </w:rPr>
              <w:fldChar w:fldCharType="begin"/>
            </w:r>
            <w:r w:rsidR="002C3B1F">
              <w:rPr>
                <w:noProof/>
                <w:webHidden/>
              </w:rPr>
              <w:instrText xml:space="preserve"> PAGEREF _Toc142569694 \h </w:instrText>
            </w:r>
            <w:r w:rsidR="002C3B1F">
              <w:rPr>
                <w:noProof/>
                <w:webHidden/>
              </w:rPr>
            </w:r>
            <w:r w:rsidR="002C3B1F">
              <w:rPr>
                <w:noProof/>
                <w:webHidden/>
              </w:rPr>
              <w:fldChar w:fldCharType="separate"/>
            </w:r>
            <w:r w:rsidR="002C3B1F">
              <w:rPr>
                <w:noProof/>
                <w:webHidden/>
              </w:rPr>
              <w:t>7</w:t>
            </w:r>
            <w:r w:rsidR="002C3B1F">
              <w:rPr>
                <w:noProof/>
                <w:webHidden/>
              </w:rPr>
              <w:fldChar w:fldCharType="end"/>
            </w:r>
          </w:hyperlink>
        </w:p>
        <w:p w:rsidR="002C3B1F" w:rsidRDefault="00D8795C" w14:paraId="7E6356E5" w14:textId="134C7AB6">
          <w:pPr>
            <w:pStyle w:val="TOC1"/>
            <w:rPr>
              <w:rFonts w:eastAsiaTheme="minorEastAsia"/>
              <w:noProof/>
              <w:lang w:eastAsia="en-GB"/>
            </w:rPr>
          </w:pPr>
          <w:hyperlink w:history="1" w:anchor="_Toc142569695">
            <w:r w:rsidRPr="00E00F02" w:rsidR="002C3B1F">
              <w:rPr>
                <w:rStyle w:val="Hyperlink"/>
                <w:noProof/>
              </w:rPr>
              <w:t>8.  Safeguarding</w:t>
            </w:r>
            <w:r w:rsidR="002C3B1F">
              <w:rPr>
                <w:noProof/>
                <w:webHidden/>
              </w:rPr>
              <w:tab/>
            </w:r>
            <w:r w:rsidR="002C3B1F">
              <w:rPr>
                <w:noProof/>
                <w:webHidden/>
              </w:rPr>
              <w:fldChar w:fldCharType="begin"/>
            </w:r>
            <w:r w:rsidR="002C3B1F">
              <w:rPr>
                <w:noProof/>
                <w:webHidden/>
              </w:rPr>
              <w:instrText xml:space="preserve"> PAGEREF _Toc142569695 \h </w:instrText>
            </w:r>
            <w:r w:rsidR="002C3B1F">
              <w:rPr>
                <w:noProof/>
                <w:webHidden/>
              </w:rPr>
            </w:r>
            <w:r w:rsidR="002C3B1F">
              <w:rPr>
                <w:noProof/>
                <w:webHidden/>
              </w:rPr>
              <w:fldChar w:fldCharType="separate"/>
            </w:r>
            <w:r w:rsidR="002C3B1F">
              <w:rPr>
                <w:noProof/>
                <w:webHidden/>
              </w:rPr>
              <w:t>7</w:t>
            </w:r>
            <w:r w:rsidR="002C3B1F">
              <w:rPr>
                <w:noProof/>
                <w:webHidden/>
              </w:rPr>
              <w:fldChar w:fldCharType="end"/>
            </w:r>
          </w:hyperlink>
        </w:p>
        <w:p w:rsidR="002C3B1F" w:rsidRDefault="00D8795C" w14:paraId="44098BF2" w14:textId="0F86E898">
          <w:pPr>
            <w:pStyle w:val="TOC1"/>
            <w:rPr>
              <w:rFonts w:eastAsiaTheme="minorEastAsia"/>
              <w:noProof/>
              <w:lang w:eastAsia="en-GB"/>
            </w:rPr>
          </w:pPr>
          <w:hyperlink w:history="1" w:anchor="_Toc142569696">
            <w:r w:rsidRPr="00E00F02" w:rsidR="002C3B1F">
              <w:rPr>
                <w:rStyle w:val="Hyperlink"/>
                <w:noProof/>
              </w:rPr>
              <w:t>9 . Consent</w:t>
            </w:r>
            <w:r w:rsidR="002C3B1F">
              <w:rPr>
                <w:noProof/>
                <w:webHidden/>
              </w:rPr>
              <w:tab/>
            </w:r>
            <w:r w:rsidR="002C3B1F">
              <w:rPr>
                <w:noProof/>
                <w:webHidden/>
              </w:rPr>
              <w:fldChar w:fldCharType="begin"/>
            </w:r>
            <w:r w:rsidR="002C3B1F">
              <w:rPr>
                <w:noProof/>
                <w:webHidden/>
              </w:rPr>
              <w:instrText xml:space="preserve"> PAGEREF _Toc142569696 \h </w:instrText>
            </w:r>
            <w:r w:rsidR="002C3B1F">
              <w:rPr>
                <w:noProof/>
                <w:webHidden/>
              </w:rPr>
            </w:r>
            <w:r w:rsidR="002C3B1F">
              <w:rPr>
                <w:noProof/>
                <w:webHidden/>
              </w:rPr>
              <w:fldChar w:fldCharType="separate"/>
            </w:r>
            <w:r w:rsidR="002C3B1F">
              <w:rPr>
                <w:noProof/>
                <w:webHidden/>
              </w:rPr>
              <w:t>7</w:t>
            </w:r>
            <w:r w:rsidR="002C3B1F">
              <w:rPr>
                <w:noProof/>
                <w:webHidden/>
              </w:rPr>
              <w:fldChar w:fldCharType="end"/>
            </w:r>
          </w:hyperlink>
        </w:p>
        <w:p w:rsidR="002C3B1F" w:rsidRDefault="00D8795C" w14:paraId="3D4AAD63" w14:textId="2E0B1DE8">
          <w:pPr>
            <w:pStyle w:val="TOC1"/>
            <w:rPr>
              <w:rFonts w:eastAsiaTheme="minorEastAsia"/>
              <w:noProof/>
              <w:lang w:eastAsia="en-GB"/>
            </w:rPr>
          </w:pPr>
          <w:hyperlink w:history="1" w:anchor="_Toc142569697">
            <w:r w:rsidRPr="00E00F02" w:rsidR="002C3B1F">
              <w:rPr>
                <w:rStyle w:val="Hyperlink"/>
                <w:noProof/>
              </w:rPr>
              <w:t>10. Support for the storyteller, facilitator, and listener</w:t>
            </w:r>
            <w:r w:rsidR="002C3B1F">
              <w:rPr>
                <w:noProof/>
                <w:webHidden/>
              </w:rPr>
              <w:tab/>
            </w:r>
            <w:r w:rsidR="002C3B1F">
              <w:rPr>
                <w:noProof/>
                <w:webHidden/>
              </w:rPr>
              <w:fldChar w:fldCharType="begin"/>
            </w:r>
            <w:r w:rsidR="002C3B1F">
              <w:rPr>
                <w:noProof/>
                <w:webHidden/>
              </w:rPr>
              <w:instrText xml:space="preserve"> PAGEREF _Toc142569697 \h </w:instrText>
            </w:r>
            <w:r w:rsidR="002C3B1F">
              <w:rPr>
                <w:noProof/>
                <w:webHidden/>
              </w:rPr>
            </w:r>
            <w:r w:rsidR="002C3B1F">
              <w:rPr>
                <w:noProof/>
                <w:webHidden/>
              </w:rPr>
              <w:fldChar w:fldCharType="separate"/>
            </w:r>
            <w:r w:rsidR="002C3B1F">
              <w:rPr>
                <w:noProof/>
                <w:webHidden/>
              </w:rPr>
              <w:t>8</w:t>
            </w:r>
            <w:r w:rsidR="002C3B1F">
              <w:rPr>
                <w:noProof/>
                <w:webHidden/>
              </w:rPr>
              <w:fldChar w:fldCharType="end"/>
            </w:r>
          </w:hyperlink>
        </w:p>
        <w:p w:rsidR="002C3B1F" w:rsidRDefault="00D8795C" w14:paraId="74EA8D12" w14:textId="1015E87B">
          <w:pPr>
            <w:pStyle w:val="TOC1"/>
            <w:rPr>
              <w:rFonts w:eastAsiaTheme="minorEastAsia"/>
              <w:noProof/>
              <w:lang w:eastAsia="en-GB"/>
            </w:rPr>
          </w:pPr>
          <w:hyperlink w:history="1" w:anchor="_Toc142569698">
            <w:r w:rsidRPr="00E00F02" w:rsidR="002C3B1F">
              <w:rPr>
                <w:rStyle w:val="Hyperlink"/>
                <w:noProof/>
              </w:rPr>
              <w:t>11. How to become a story facilitator</w:t>
            </w:r>
            <w:r w:rsidR="002C3B1F">
              <w:rPr>
                <w:noProof/>
                <w:webHidden/>
              </w:rPr>
              <w:tab/>
            </w:r>
            <w:r w:rsidR="002C3B1F">
              <w:rPr>
                <w:noProof/>
                <w:webHidden/>
              </w:rPr>
              <w:fldChar w:fldCharType="begin"/>
            </w:r>
            <w:r w:rsidR="002C3B1F">
              <w:rPr>
                <w:noProof/>
                <w:webHidden/>
              </w:rPr>
              <w:instrText xml:space="preserve"> PAGEREF _Toc142569698 \h </w:instrText>
            </w:r>
            <w:r w:rsidR="002C3B1F">
              <w:rPr>
                <w:noProof/>
                <w:webHidden/>
              </w:rPr>
            </w:r>
            <w:r w:rsidR="002C3B1F">
              <w:rPr>
                <w:noProof/>
                <w:webHidden/>
              </w:rPr>
              <w:fldChar w:fldCharType="separate"/>
            </w:r>
            <w:r w:rsidR="002C3B1F">
              <w:rPr>
                <w:noProof/>
                <w:webHidden/>
              </w:rPr>
              <w:t>8</w:t>
            </w:r>
            <w:r w:rsidR="002C3B1F">
              <w:rPr>
                <w:noProof/>
                <w:webHidden/>
              </w:rPr>
              <w:fldChar w:fldCharType="end"/>
            </w:r>
          </w:hyperlink>
        </w:p>
        <w:p w:rsidR="002C3B1F" w:rsidRDefault="00D8795C" w14:paraId="6532F122" w14:textId="5AE7BD70">
          <w:pPr>
            <w:pStyle w:val="TOC1"/>
            <w:rPr>
              <w:rFonts w:eastAsiaTheme="minorEastAsia"/>
              <w:noProof/>
              <w:lang w:eastAsia="en-GB"/>
            </w:rPr>
          </w:pPr>
          <w:hyperlink w:history="1" w:anchor="_Toc142569699">
            <w:r w:rsidRPr="00E00F02" w:rsidR="002C3B1F">
              <w:rPr>
                <w:rStyle w:val="Hyperlink"/>
                <w:noProof/>
              </w:rPr>
              <w:t>12. Gathering the story with the storyteller</w:t>
            </w:r>
            <w:r w:rsidR="002C3B1F">
              <w:rPr>
                <w:noProof/>
                <w:webHidden/>
              </w:rPr>
              <w:tab/>
            </w:r>
            <w:r w:rsidR="002C3B1F">
              <w:rPr>
                <w:noProof/>
                <w:webHidden/>
              </w:rPr>
              <w:fldChar w:fldCharType="begin"/>
            </w:r>
            <w:r w:rsidR="002C3B1F">
              <w:rPr>
                <w:noProof/>
                <w:webHidden/>
              </w:rPr>
              <w:instrText xml:space="preserve"> PAGEREF _Toc142569699 \h </w:instrText>
            </w:r>
            <w:r w:rsidR="002C3B1F">
              <w:rPr>
                <w:noProof/>
                <w:webHidden/>
              </w:rPr>
            </w:r>
            <w:r w:rsidR="002C3B1F">
              <w:rPr>
                <w:noProof/>
                <w:webHidden/>
              </w:rPr>
              <w:fldChar w:fldCharType="separate"/>
            </w:r>
            <w:r w:rsidR="002C3B1F">
              <w:rPr>
                <w:noProof/>
                <w:webHidden/>
              </w:rPr>
              <w:t>9</w:t>
            </w:r>
            <w:r w:rsidR="002C3B1F">
              <w:rPr>
                <w:noProof/>
                <w:webHidden/>
              </w:rPr>
              <w:fldChar w:fldCharType="end"/>
            </w:r>
          </w:hyperlink>
        </w:p>
        <w:p w:rsidR="002C3B1F" w:rsidRDefault="00D8795C" w14:paraId="6E59A075" w14:textId="1B97E69F">
          <w:pPr>
            <w:pStyle w:val="TOC1"/>
            <w:rPr>
              <w:rFonts w:eastAsiaTheme="minorEastAsia"/>
              <w:noProof/>
              <w:lang w:eastAsia="en-GB"/>
            </w:rPr>
          </w:pPr>
          <w:hyperlink w:history="1" w:anchor="_Toc142569700">
            <w:r w:rsidRPr="00E00F02" w:rsidR="002C3B1F">
              <w:rPr>
                <w:rStyle w:val="Hyperlink"/>
                <w:noProof/>
              </w:rPr>
              <w:t>13. How to help someone prepare to tell their story</w:t>
            </w:r>
            <w:r w:rsidR="002C3B1F">
              <w:rPr>
                <w:noProof/>
                <w:webHidden/>
              </w:rPr>
              <w:tab/>
            </w:r>
            <w:r w:rsidR="002C3B1F">
              <w:rPr>
                <w:noProof/>
                <w:webHidden/>
              </w:rPr>
              <w:fldChar w:fldCharType="begin"/>
            </w:r>
            <w:r w:rsidR="002C3B1F">
              <w:rPr>
                <w:noProof/>
                <w:webHidden/>
              </w:rPr>
              <w:instrText xml:space="preserve"> PAGEREF _Toc142569700 \h </w:instrText>
            </w:r>
            <w:r w:rsidR="002C3B1F">
              <w:rPr>
                <w:noProof/>
                <w:webHidden/>
              </w:rPr>
            </w:r>
            <w:r w:rsidR="002C3B1F">
              <w:rPr>
                <w:noProof/>
                <w:webHidden/>
              </w:rPr>
              <w:fldChar w:fldCharType="separate"/>
            </w:r>
            <w:r w:rsidR="002C3B1F">
              <w:rPr>
                <w:noProof/>
                <w:webHidden/>
              </w:rPr>
              <w:t>9</w:t>
            </w:r>
            <w:r w:rsidR="002C3B1F">
              <w:rPr>
                <w:noProof/>
                <w:webHidden/>
              </w:rPr>
              <w:fldChar w:fldCharType="end"/>
            </w:r>
          </w:hyperlink>
        </w:p>
        <w:p w:rsidR="002C3B1F" w:rsidRDefault="00D8795C" w14:paraId="7F6D930C" w14:textId="4EB5D67B">
          <w:pPr>
            <w:pStyle w:val="TOC1"/>
            <w:rPr>
              <w:rFonts w:eastAsiaTheme="minorEastAsia"/>
              <w:noProof/>
              <w:lang w:eastAsia="en-GB"/>
            </w:rPr>
          </w:pPr>
          <w:hyperlink w:history="1" w:anchor="_Toc142569701">
            <w:r w:rsidRPr="00E00F02" w:rsidR="002C3B1F">
              <w:rPr>
                <w:rStyle w:val="Hyperlink"/>
                <w:noProof/>
              </w:rPr>
              <w:t>14. Starting to record</w:t>
            </w:r>
            <w:r w:rsidR="002C3B1F">
              <w:rPr>
                <w:noProof/>
                <w:webHidden/>
              </w:rPr>
              <w:tab/>
            </w:r>
            <w:r w:rsidR="002C3B1F">
              <w:rPr>
                <w:noProof/>
                <w:webHidden/>
              </w:rPr>
              <w:fldChar w:fldCharType="begin"/>
            </w:r>
            <w:r w:rsidR="002C3B1F">
              <w:rPr>
                <w:noProof/>
                <w:webHidden/>
              </w:rPr>
              <w:instrText xml:space="preserve"> PAGEREF _Toc142569701 \h </w:instrText>
            </w:r>
            <w:r w:rsidR="002C3B1F">
              <w:rPr>
                <w:noProof/>
                <w:webHidden/>
              </w:rPr>
            </w:r>
            <w:r w:rsidR="002C3B1F">
              <w:rPr>
                <w:noProof/>
                <w:webHidden/>
              </w:rPr>
              <w:fldChar w:fldCharType="separate"/>
            </w:r>
            <w:r w:rsidR="002C3B1F">
              <w:rPr>
                <w:noProof/>
                <w:webHidden/>
              </w:rPr>
              <w:t>10</w:t>
            </w:r>
            <w:r w:rsidR="002C3B1F">
              <w:rPr>
                <w:noProof/>
                <w:webHidden/>
              </w:rPr>
              <w:fldChar w:fldCharType="end"/>
            </w:r>
          </w:hyperlink>
        </w:p>
        <w:p w:rsidR="002C3B1F" w:rsidP="002C3B1F" w:rsidRDefault="00D8795C" w14:paraId="29AF3EF4" w14:textId="2B4FCF90">
          <w:pPr>
            <w:pStyle w:val="TOC2"/>
            <w:rPr>
              <w:rFonts w:eastAsiaTheme="minorEastAsia"/>
              <w:noProof/>
              <w:lang w:eastAsia="en-GB"/>
            </w:rPr>
          </w:pPr>
          <w:hyperlink w:history="1" w:anchor="_Toc142569702">
            <w:r w:rsidRPr="00E00F02" w:rsidR="002C3B1F">
              <w:rPr>
                <w:rStyle w:val="Hyperlink"/>
                <w:noProof/>
              </w:rPr>
              <w:t>14.1 Recording with someone on Teams</w:t>
            </w:r>
            <w:r w:rsidR="002C3B1F">
              <w:rPr>
                <w:noProof/>
                <w:webHidden/>
              </w:rPr>
              <w:tab/>
            </w:r>
            <w:r w:rsidR="002C3B1F">
              <w:rPr>
                <w:noProof/>
                <w:webHidden/>
              </w:rPr>
              <w:fldChar w:fldCharType="begin"/>
            </w:r>
            <w:r w:rsidR="002C3B1F">
              <w:rPr>
                <w:noProof/>
                <w:webHidden/>
              </w:rPr>
              <w:instrText xml:space="preserve"> PAGEREF _Toc142569702 \h </w:instrText>
            </w:r>
            <w:r w:rsidR="002C3B1F">
              <w:rPr>
                <w:noProof/>
                <w:webHidden/>
              </w:rPr>
            </w:r>
            <w:r w:rsidR="002C3B1F">
              <w:rPr>
                <w:noProof/>
                <w:webHidden/>
              </w:rPr>
              <w:fldChar w:fldCharType="separate"/>
            </w:r>
            <w:r w:rsidR="002C3B1F">
              <w:rPr>
                <w:noProof/>
                <w:webHidden/>
              </w:rPr>
              <w:t>10</w:t>
            </w:r>
            <w:r w:rsidR="002C3B1F">
              <w:rPr>
                <w:noProof/>
                <w:webHidden/>
              </w:rPr>
              <w:fldChar w:fldCharType="end"/>
            </w:r>
          </w:hyperlink>
        </w:p>
        <w:p w:rsidR="002C3B1F" w:rsidP="002C3B1F" w:rsidRDefault="00D8795C" w14:paraId="430ED967" w14:textId="21943DCA">
          <w:pPr>
            <w:pStyle w:val="TOC2"/>
            <w:rPr>
              <w:rFonts w:eastAsiaTheme="minorEastAsia"/>
              <w:noProof/>
              <w:lang w:eastAsia="en-GB"/>
            </w:rPr>
          </w:pPr>
          <w:hyperlink w:history="1" w:anchor="_Toc142569703">
            <w:r w:rsidRPr="00E00F02" w:rsidR="002C3B1F">
              <w:rPr>
                <w:rStyle w:val="Hyperlink"/>
                <w:iCs/>
                <w:noProof/>
              </w:rPr>
              <w:t>14.2 Editing the audio and creating a video</w:t>
            </w:r>
            <w:r w:rsidR="002C3B1F">
              <w:rPr>
                <w:noProof/>
                <w:webHidden/>
              </w:rPr>
              <w:tab/>
            </w:r>
            <w:r w:rsidR="002C3B1F">
              <w:rPr>
                <w:noProof/>
                <w:webHidden/>
              </w:rPr>
              <w:fldChar w:fldCharType="begin"/>
            </w:r>
            <w:r w:rsidR="002C3B1F">
              <w:rPr>
                <w:noProof/>
                <w:webHidden/>
              </w:rPr>
              <w:instrText xml:space="preserve"> PAGEREF _Toc142569703 \h </w:instrText>
            </w:r>
            <w:r w:rsidR="002C3B1F">
              <w:rPr>
                <w:noProof/>
                <w:webHidden/>
              </w:rPr>
            </w:r>
            <w:r w:rsidR="002C3B1F">
              <w:rPr>
                <w:noProof/>
                <w:webHidden/>
              </w:rPr>
              <w:fldChar w:fldCharType="separate"/>
            </w:r>
            <w:r w:rsidR="002C3B1F">
              <w:rPr>
                <w:noProof/>
                <w:webHidden/>
              </w:rPr>
              <w:t>10</w:t>
            </w:r>
            <w:r w:rsidR="002C3B1F">
              <w:rPr>
                <w:noProof/>
                <w:webHidden/>
              </w:rPr>
              <w:fldChar w:fldCharType="end"/>
            </w:r>
          </w:hyperlink>
        </w:p>
        <w:p w:rsidR="002C3B1F" w:rsidP="002C3B1F" w:rsidRDefault="00D8795C" w14:paraId="2BB71830" w14:textId="0518D90E">
          <w:pPr>
            <w:pStyle w:val="TOC2"/>
            <w:rPr>
              <w:rFonts w:eastAsiaTheme="minorEastAsia"/>
              <w:noProof/>
              <w:lang w:eastAsia="en-GB"/>
            </w:rPr>
          </w:pPr>
          <w:hyperlink w:history="1" w:anchor="_Toc142569704">
            <w:r w:rsidRPr="00E00F02" w:rsidR="002C3B1F">
              <w:rPr>
                <w:rStyle w:val="Hyperlink"/>
                <w:iCs/>
                <w:noProof/>
              </w:rPr>
              <w:t>14.3 Filming</w:t>
            </w:r>
            <w:r w:rsidR="002C3B1F">
              <w:rPr>
                <w:noProof/>
                <w:webHidden/>
              </w:rPr>
              <w:tab/>
            </w:r>
            <w:r w:rsidR="002C3B1F">
              <w:rPr>
                <w:noProof/>
                <w:webHidden/>
              </w:rPr>
              <w:fldChar w:fldCharType="begin"/>
            </w:r>
            <w:r w:rsidR="002C3B1F">
              <w:rPr>
                <w:noProof/>
                <w:webHidden/>
              </w:rPr>
              <w:instrText xml:space="preserve"> PAGEREF _Toc142569704 \h </w:instrText>
            </w:r>
            <w:r w:rsidR="002C3B1F">
              <w:rPr>
                <w:noProof/>
                <w:webHidden/>
              </w:rPr>
            </w:r>
            <w:r w:rsidR="002C3B1F">
              <w:rPr>
                <w:noProof/>
                <w:webHidden/>
              </w:rPr>
              <w:fldChar w:fldCharType="separate"/>
            </w:r>
            <w:r w:rsidR="002C3B1F">
              <w:rPr>
                <w:noProof/>
                <w:webHidden/>
              </w:rPr>
              <w:t>10</w:t>
            </w:r>
            <w:r w:rsidR="002C3B1F">
              <w:rPr>
                <w:noProof/>
                <w:webHidden/>
              </w:rPr>
              <w:fldChar w:fldCharType="end"/>
            </w:r>
          </w:hyperlink>
        </w:p>
        <w:p w:rsidR="002C3B1F" w:rsidP="002C3B1F" w:rsidRDefault="00D8795C" w14:paraId="2A27C620" w14:textId="10004614">
          <w:pPr>
            <w:pStyle w:val="TOC2"/>
            <w:rPr>
              <w:rFonts w:eastAsiaTheme="minorEastAsia"/>
              <w:noProof/>
              <w:lang w:eastAsia="en-GB"/>
            </w:rPr>
          </w:pPr>
          <w:hyperlink w:history="1" w:anchor="_Toc142569705">
            <w:r w:rsidRPr="00E00F02" w:rsidR="002C3B1F">
              <w:rPr>
                <w:rStyle w:val="Hyperlink"/>
                <w:iCs/>
                <w:noProof/>
              </w:rPr>
              <w:t>14.4 WAST and CIVICA portals</w:t>
            </w:r>
            <w:r w:rsidR="002C3B1F">
              <w:rPr>
                <w:noProof/>
                <w:webHidden/>
              </w:rPr>
              <w:tab/>
            </w:r>
            <w:r w:rsidR="002C3B1F">
              <w:rPr>
                <w:noProof/>
                <w:webHidden/>
              </w:rPr>
              <w:fldChar w:fldCharType="begin"/>
            </w:r>
            <w:r w:rsidR="002C3B1F">
              <w:rPr>
                <w:noProof/>
                <w:webHidden/>
              </w:rPr>
              <w:instrText xml:space="preserve"> PAGEREF _Toc142569705 \h </w:instrText>
            </w:r>
            <w:r w:rsidR="002C3B1F">
              <w:rPr>
                <w:noProof/>
                <w:webHidden/>
              </w:rPr>
            </w:r>
            <w:r w:rsidR="002C3B1F">
              <w:rPr>
                <w:noProof/>
                <w:webHidden/>
              </w:rPr>
              <w:fldChar w:fldCharType="separate"/>
            </w:r>
            <w:r w:rsidR="002C3B1F">
              <w:rPr>
                <w:noProof/>
                <w:webHidden/>
              </w:rPr>
              <w:t>10</w:t>
            </w:r>
            <w:r w:rsidR="002C3B1F">
              <w:rPr>
                <w:noProof/>
                <w:webHidden/>
              </w:rPr>
              <w:fldChar w:fldCharType="end"/>
            </w:r>
          </w:hyperlink>
        </w:p>
        <w:p w:rsidR="002C3B1F" w:rsidRDefault="00D8795C" w14:paraId="52E8878D" w14:textId="041FFEB8">
          <w:pPr>
            <w:pStyle w:val="TOC1"/>
            <w:rPr>
              <w:rFonts w:eastAsiaTheme="minorEastAsia"/>
              <w:noProof/>
              <w:lang w:eastAsia="en-GB"/>
            </w:rPr>
          </w:pPr>
          <w:hyperlink w:history="1" w:anchor="_Toc142569706">
            <w:r w:rsidRPr="00E00F02" w:rsidR="002C3B1F">
              <w:rPr>
                <w:rStyle w:val="Hyperlink"/>
                <w:noProof/>
              </w:rPr>
              <w:t>15. After the story has been created</w:t>
            </w:r>
            <w:r w:rsidR="002C3B1F">
              <w:rPr>
                <w:noProof/>
                <w:webHidden/>
              </w:rPr>
              <w:tab/>
            </w:r>
            <w:r w:rsidR="002C3B1F">
              <w:rPr>
                <w:noProof/>
                <w:webHidden/>
              </w:rPr>
              <w:fldChar w:fldCharType="begin"/>
            </w:r>
            <w:r w:rsidR="002C3B1F">
              <w:rPr>
                <w:noProof/>
                <w:webHidden/>
              </w:rPr>
              <w:instrText xml:space="preserve"> PAGEREF _Toc142569706 \h </w:instrText>
            </w:r>
            <w:r w:rsidR="002C3B1F">
              <w:rPr>
                <w:noProof/>
                <w:webHidden/>
              </w:rPr>
            </w:r>
            <w:r w:rsidR="002C3B1F">
              <w:rPr>
                <w:noProof/>
                <w:webHidden/>
              </w:rPr>
              <w:fldChar w:fldCharType="separate"/>
            </w:r>
            <w:r w:rsidR="002C3B1F">
              <w:rPr>
                <w:noProof/>
                <w:webHidden/>
              </w:rPr>
              <w:t>11</w:t>
            </w:r>
            <w:r w:rsidR="002C3B1F">
              <w:rPr>
                <w:noProof/>
                <w:webHidden/>
              </w:rPr>
              <w:fldChar w:fldCharType="end"/>
            </w:r>
          </w:hyperlink>
        </w:p>
        <w:p w:rsidR="002C3B1F" w:rsidRDefault="00D8795C" w14:paraId="3DA50277" w14:textId="54EEAF7D">
          <w:pPr>
            <w:pStyle w:val="TOC2"/>
            <w:rPr>
              <w:rFonts w:eastAsiaTheme="minorEastAsia"/>
              <w:noProof/>
              <w:lang w:eastAsia="en-GB"/>
            </w:rPr>
          </w:pPr>
          <w:hyperlink w:history="1" w:anchor="_Toc142569707">
            <w:r w:rsidRPr="00E00F02" w:rsidR="002C3B1F">
              <w:rPr>
                <w:rStyle w:val="Hyperlink"/>
                <w:noProof/>
              </w:rPr>
              <w:t>15.1 Learning from stories and action plans</w:t>
            </w:r>
            <w:r w:rsidR="002C3B1F">
              <w:rPr>
                <w:noProof/>
                <w:webHidden/>
              </w:rPr>
              <w:tab/>
            </w:r>
            <w:r w:rsidR="002C3B1F">
              <w:rPr>
                <w:noProof/>
                <w:webHidden/>
              </w:rPr>
              <w:fldChar w:fldCharType="begin"/>
            </w:r>
            <w:r w:rsidR="002C3B1F">
              <w:rPr>
                <w:noProof/>
                <w:webHidden/>
              </w:rPr>
              <w:instrText xml:space="preserve"> PAGEREF _Toc142569707 \h </w:instrText>
            </w:r>
            <w:r w:rsidR="002C3B1F">
              <w:rPr>
                <w:noProof/>
                <w:webHidden/>
              </w:rPr>
            </w:r>
            <w:r w:rsidR="002C3B1F">
              <w:rPr>
                <w:noProof/>
                <w:webHidden/>
              </w:rPr>
              <w:fldChar w:fldCharType="separate"/>
            </w:r>
            <w:r w:rsidR="002C3B1F">
              <w:rPr>
                <w:noProof/>
                <w:webHidden/>
              </w:rPr>
              <w:t>11</w:t>
            </w:r>
            <w:r w:rsidR="002C3B1F">
              <w:rPr>
                <w:noProof/>
                <w:webHidden/>
              </w:rPr>
              <w:fldChar w:fldCharType="end"/>
            </w:r>
          </w:hyperlink>
        </w:p>
        <w:p w:rsidR="002C3B1F" w:rsidRDefault="00D8795C" w14:paraId="7E5C6BB0" w14:textId="6FC02F40">
          <w:pPr>
            <w:pStyle w:val="TOC1"/>
            <w:rPr>
              <w:rFonts w:eastAsiaTheme="minorEastAsia"/>
              <w:noProof/>
              <w:lang w:eastAsia="en-GB"/>
            </w:rPr>
          </w:pPr>
          <w:hyperlink w:history="1" w:anchor="_Toc142569708">
            <w:r w:rsidRPr="00E00F02" w:rsidR="002C3B1F">
              <w:rPr>
                <w:rStyle w:val="Hyperlink"/>
                <w:noProof/>
              </w:rPr>
              <w:t>16. Presenting and sharing stories</w:t>
            </w:r>
            <w:r w:rsidR="002C3B1F">
              <w:rPr>
                <w:noProof/>
                <w:webHidden/>
              </w:rPr>
              <w:tab/>
            </w:r>
            <w:r w:rsidR="002C3B1F">
              <w:rPr>
                <w:noProof/>
                <w:webHidden/>
              </w:rPr>
              <w:fldChar w:fldCharType="begin"/>
            </w:r>
            <w:r w:rsidR="002C3B1F">
              <w:rPr>
                <w:noProof/>
                <w:webHidden/>
              </w:rPr>
              <w:instrText xml:space="preserve"> PAGEREF _Toc142569708 \h </w:instrText>
            </w:r>
            <w:r w:rsidR="002C3B1F">
              <w:rPr>
                <w:noProof/>
                <w:webHidden/>
              </w:rPr>
            </w:r>
            <w:r w:rsidR="002C3B1F">
              <w:rPr>
                <w:noProof/>
                <w:webHidden/>
              </w:rPr>
              <w:fldChar w:fldCharType="separate"/>
            </w:r>
            <w:r w:rsidR="002C3B1F">
              <w:rPr>
                <w:noProof/>
                <w:webHidden/>
              </w:rPr>
              <w:t>11</w:t>
            </w:r>
            <w:r w:rsidR="002C3B1F">
              <w:rPr>
                <w:noProof/>
                <w:webHidden/>
              </w:rPr>
              <w:fldChar w:fldCharType="end"/>
            </w:r>
          </w:hyperlink>
        </w:p>
        <w:p w:rsidR="002C3B1F" w:rsidRDefault="00D8795C" w14:paraId="3A9C44AF" w14:textId="5DF60984">
          <w:pPr>
            <w:pStyle w:val="TOC1"/>
            <w:rPr>
              <w:rFonts w:eastAsiaTheme="minorEastAsia"/>
              <w:noProof/>
              <w:lang w:eastAsia="en-GB"/>
            </w:rPr>
          </w:pPr>
          <w:hyperlink w:history="1" w:anchor="_Toc142569709">
            <w:r w:rsidRPr="00E00F02" w:rsidR="002C3B1F">
              <w:rPr>
                <w:rStyle w:val="Hyperlink"/>
                <w:noProof/>
              </w:rPr>
              <w:t>17. Closing the loop with the storyteller</w:t>
            </w:r>
            <w:r w:rsidR="002C3B1F">
              <w:rPr>
                <w:noProof/>
                <w:webHidden/>
              </w:rPr>
              <w:tab/>
            </w:r>
            <w:r w:rsidR="002C3B1F">
              <w:rPr>
                <w:noProof/>
                <w:webHidden/>
              </w:rPr>
              <w:fldChar w:fldCharType="begin"/>
            </w:r>
            <w:r w:rsidR="002C3B1F">
              <w:rPr>
                <w:noProof/>
                <w:webHidden/>
              </w:rPr>
              <w:instrText xml:space="preserve"> PAGEREF _Toc142569709 \h </w:instrText>
            </w:r>
            <w:r w:rsidR="002C3B1F">
              <w:rPr>
                <w:noProof/>
                <w:webHidden/>
              </w:rPr>
            </w:r>
            <w:r w:rsidR="002C3B1F">
              <w:rPr>
                <w:noProof/>
                <w:webHidden/>
              </w:rPr>
              <w:fldChar w:fldCharType="separate"/>
            </w:r>
            <w:r w:rsidR="002C3B1F">
              <w:rPr>
                <w:noProof/>
                <w:webHidden/>
              </w:rPr>
              <w:t>12</w:t>
            </w:r>
            <w:r w:rsidR="002C3B1F">
              <w:rPr>
                <w:noProof/>
                <w:webHidden/>
              </w:rPr>
              <w:fldChar w:fldCharType="end"/>
            </w:r>
          </w:hyperlink>
        </w:p>
        <w:p w:rsidR="002C3B1F" w:rsidRDefault="00D8795C" w14:paraId="1803D042" w14:textId="723689E6">
          <w:pPr>
            <w:pStyle w:val="TOC1"/>
            <w:rPr>
              <w:rFonts w:eastAsiaTheme="minorEastAsia"/>
              <w:noProof/>
              <w:lang w:eastAsia="en-GB"/>
            </w:rPr>
          </w:pPr>
          <w:hyperlink w:history="1" w:anchor="_Toc142569710">
            <w:r w:rsidRPr="00E00F02" w:rsidR="002C3B1F">
              <w:rPr>
                <w:rStyle w:val="Hyperlink"/>
                <w:noProof/>
              </w:rPr>
              <w:t>18. Final thoughts</w:t>
            </w:r>
            <w:r w:rsidR="002C3B1F">
              <w:rPr>
                <w:noProof/>
                <w:webHidden/>
              </w:rPr>
              <w:tab/>
            </w:r>
            <w:r w:rsidR="002C3B1F">
              <w:rPr>
                <w:noProof/>
                <w:webHidden/>
              </w:rPr>
              <w:fldChar w:fldCharType="begin"/>
            </w:r>
            <w:r w:rsidR="002C3B1F">
              <w:rPr>
                <w:noProof/>
                <w:webHidden/>
              </w:rPr>
              <w:instrText xml:space="preserve"> PAGEREF _Toc142569710 \h </w:instrText>
            </w:r>
            <w:r w:rsidR="002C3B1F">
              <w:rPr>
                <w:noProof/>
                <w:webHidden/>
              </w:rPr>
            </w:r>
            <w:r w:rsidR="002C3B1F">
              <w:rPr>
                <w:noProof/>
                <w:webHidden/>
              </w:rPr>
              <w:fldChar w:fldCharType="separate"/>
            </w:r>
            <w:r w:rsidR="002C3B1F">
              <w:rPr>
                <w:noProof/>
                <w:webHidden/>
              </w:rPr>
              <w:t>12</w:t>
            </w:r>
            <w:r w:rsidR="002C3B1F">
              <w:rPr>
                <w:noProof/>
                <w:webHidden/>
              </w:rPr>
              <w:fldChar w:fldCharType="end"/>
            </w:r>
          </w:hyperlink>
        </w:p>
        <w:p w:rsidR="002C3B1F" w:rsidRDefault="00D8795C" w14:paraId="65592FEB" w14:textId="73CB1304">
          <w:pPr>
            <w:pStyle w:val="TOC2"/>
            <w:rPr>
              <w:rFonts w:eastAsiaTheme="minorEastAsia"/>
              <w:noProof/>
              <w:lang w:eastAsia="en-GB"/>
            </w:rPr>
          </w:pPr>
          <w:hyperlink w:history="1" w:anchor="_Toc142569711">
            <w:r w:rsidRPr="00E00F02" w:rsidR="002C3B1F">
              <w:rPr>
                <w:rStyle w:val="Hyperlink"/>
                <w:iCs/>
                <w:noProof/>
              </w:rPr>
              <w:t>18.1 Protected time for staff</w:t>
            </w:r>
            <w:r w:rsidR="002C3B1F">
              <w:rPr>
                <w:noProof/>
                <w:webHidden/>
              </w:rPr>
              <w:tab/>
            </w:r>
            <w:r w:rsidR="002C3B1F">
              <w:rPr>
                <w:noProof/>
                <w:webHidden/>
              </w:rPr>
              <w:fldChar w:fldCharType="begin"/>
            </w:r>
            <w:r w:rsidR="002C3B1F">
              <w:rPr>
                <w:noProof/>
                <w:webHidden/>
              </w:rPr>
              <w:instrText xml:space="preserve"> PAGEREF _Toc142569711 \h </w:instrText>
            </w:r>
            <w:r w:rsidR="002C3B1F">
              <w:rPr>
                <w:noProof/>
                <w:webHidden/>
              </w:rPr>
            </w:r>
            <w:r w:rsidR="002C3B1F">
              <w:rPr>
                <w:noProof/>
                <w:webHidden/>
              </w:rPr>
              <w:fldChar w:fldCharType="separate"/>
            </w:r>
            <w:r w:rsidR="002C3B1F">
              <w:rPr>
                <w:noProof/>
                <w:webHidden/>
              </w:rPr>
              <w:t>12</w:t>
            </w:r>
            <w:r w:rsidR="002C3B1F">
              <w:rPr>
                <w:noProof/>
                <w:webHidden/>
              </w:rPr>
              <w:fldChar w:fldCharType="end"/>
            </w:r>
          </w:hyperlink>
        </w:p>
        <w:p w:rsidR="002C3B1F" w:rsidRDefault="00D8795C" w14:paraId="29903033" w14:textId="05CE5376">
          <w:pPr>
            <w:pStyle w:val="TOC2"/>
            <w:rPr>
              <w:rFonts w:eastAsiaTheme="minorEastAsia"/>
              <w:noProof/>
              <w:lang w:eastAsia="en-GB"/>
            </w:rPr>
          </w:pPr>
          <w:hyperlink w:history="1" w:anchor="_Toc142569712">
            <w:r w:rsidRPr="00E00F02" w:rsidR="002C3B1F">
              <w:rPr>
                <w:rStyle w:val="Hyperlink"/>
                <w:iCs/>
                <w:noProof/>
              </w:rPr>
              <w:t>18.2 Number of stories</w:t>
            </w:r>
            <w:r w:rsidR="002C3B1F">
              <w:rPr>
                <w:noProof/>
                <w:webHidden/>
              </w:rPr>
              <w:tab/>
            </w:r>
            <w:r w:rsidR="002C3B1F">
              <w:rPr>
                <w:noProof/>
                <w:webHidden/>
              </w:rPr>
              <w:fldChar w:fldCharType="begin"/>
            </w:r>
            <w:r w:rsidR="002C3B1F">
              <w:rPr>
                <w:noProof/>
                <w:webHidden/>
              </w:rPr>
              <w:instrText xml:space="preserve"> PAGEREF _Toc142569712 \h </w:instrText>
            </w:r>
            <w:r w:rsidR="002C3B1F">
              <w:rPr>
                <w:noProof/>
                <w:webHidden/>
              </w:rPr>
            </w:r>
            <w:r w:rsidR="002C3B1F">
              <w:rPr>
                <w:noProof/>
                <w:webHidden/>
              </w:rPr>
              <w:fldChar w:fldCharType="separate"/>
            </w:r>
            <w:r w:rsidR="002C3B1F">
              <w:rPr>
                <w:noProof/>
                <w:webHidden/>
              </w:rPr>
              <w:t>12</w:t>
            </w:r>
            <w:r w:rsidR="002C3B1F">
              <w:rPr>
                <w:noProof/>
                <w:webHidden/>
              </w:rPr>
              <w:fldChar w:fldCharType="end"/>
            </w:r>
          </w:hyperlink>
        </w:p>
        <w:p w:rsidR="002C3B1F" w:rsidRDefault="00D8795C" w14:paraId="1B95E899" w14:textId="69B827C7">
          <w:pPr>
            <w:pStyle w:val="TOC2"/>
            <w:rPr>
              <w:rFonts w:eastAsiaTheme="minorEastAsia"/>
              <w:noProof/>
              <w:lang w:eastAsia="en-GB"/>
            </w:rPr>
          </w:pPr>
          <w:hyperlink w:history="1" w:anchor="_Toc142569713">
            <w:r w:rsidRPr="00E00F02" w:rsidR="002C3B1F">
              <w:rPr>
                <w:rStyle w:val="Hyperlink"/>
                <w:iCs/>
                <w:noProof/>
              </w:rPr>
              <w:t>18.3 Quality control and support</w:t>
            </w:r>
            <w:r w:rsidR="002C3B1F">
              <w:rPr>
                <w:noProof/>
                <w:webHidden/>
              </w:rPr>
              <w:tab/>
            </w:r>
            <w:r w:rsidR="002C3B1F">
              <w:rPr>
                <w:noProof/>
                <w:webHidden/>
              </w:rPr>
              <w:fldChar w:fldCharType="begin"/>
            </w:r>
            <w:r w:rsidR="002C3B1F">
              <w:rPr>
                <w:noProof/>
                <w:webHidden/>
              </w:rPr>
              <w:instrText xml:space="preserve"> PAGEREF _Toc142569713 \h </w:instrText>
            </w:r>
            <w:r w:rsidR="002C3B1F">
              <w:rPr>
                <w:noProof/>
                <w:webHidden/>
              </w:rPr>
            </w:r>
            <w:r w:rsidR="002C3B1F">
              <w:rPr>
                <w:noProof/>
                <w:webHidden/>
              </w:rPr>
              <w:fldChar w:fldCharType="separate"/>
            </w:r>
            <w:r w:rsidR="002C3B1F">
              <w:rPr>
                <w:noProof/>
                <w:webHidden/>
              </w:rPr>
              <w:t>12</w:t>
            </w:r>
            <w:r w:rsidR="002C3B1F">
              <w:rPr>
                <w:noProof/>
                <w:webHidden/>
              </w:rPr>
              <w:fldChar w:fldCharType="end"/>
            </w:r>
          </w:hyperlink>
        </w:p>
        <w:p w:rsidR="002C3B1F" w:rsidRDefault="00D8795C" w14:paraId="610907C7" w14:textId="5A883B97">
          <w:pPr>
            <w:pStyle w:val="TOC1"/>
            <w:rPr>
              <w:rFonts w:eastAsiaTheme="minorEastAsia"/>
              <w:noProof/>
              <w:lang w:eastAsia="en-GB"/>
            </w:rPr>
          </w:pPr>
          <w:hyperlink w:history="1" w:anchor="_Toc142569714">
            <w:r w:rsidRPr="00E00F02" w:rsidR="002C3B1F">
              <w:rPr>
                <w:rStyle w:val="Hyperlink"/>
                <w:noProof/>
              </w:rPr>
              <w:t>19. Appendices</w:t>
            </w:r>
            <w:r w:rsidR="002C3B1F">
              <w:rPr>
                <w:noProof/>
                <w:webHidden/>
              </w:rPr>
              <w:tab/>
            </w:r>
            <w:r w:rsidR="002C3B1F">
              <w:rPr>
                <w:noProof/>
                <w:webHidden/>
              </w:rPr>
              <w:fldChar w:fldCharType="begin"/>
            </w:r>
            <w:r w:rsidR="002C3B1F">
              <w:rPr>
                <w:noProof/>
                <w:webHidden/>
              </w:rPr>
              <w:instrText xml:space="preserve"> PAGEREF _Toc142569714 \h </w:instrText>
            </w:r>
            <w:r w:rsidR="002C3B1F">
              <w:rPr>
                <w:noProof/>
                <w:webHidden/>
              </w:rPr>
            </w:r>
            <w:r w:rsidR="002C3B1F">
              <w:rPr>
                <w:noProof/>
                <w:webHidden/>
              </w:rPr>
              <w:fldChar w:fldCharType="separate"/>
            </w:r>
            <w:r w:rsidR="002C3B1F">
              <w:rPr>
                <w:noProof/>
                <w:webHidden/>
              </w:rPr>
              <w:t>13</w:t>
            </w:r>
            <w:r w:rsidR="002C3B1F">
              <w:rPr>
                <w:noProof/>
                <w:webHidden/>
              </w:rPr>
              <w:fldChar w:fldCharType="end"/>
            </w:r>
          </w:hyperlink>
        </w:p>
        <w:p w:rsidR="002C3B1F" w:rsidRDefault="00D8795C" w14:paraId="327C4119" w14:textId="27C6D4CE">
          <w:pPr>
            <w:pStyle w:val="TOC2"/>
            <w:rPr>
              <w:rFonts w:eastAsiaTheme="minorEastAsia"/>
              <w:noProof/>
              <w:lang w:eastAsia="en-GB"/>
            </w:rPr>
          </w:pPr>
          <w:hyperlink w:history="1" w:anchor="_Toc142569715">
            <w:r w:rsidRPr="00E00F02" w:rsidR="002C3B1F">
              <w:rPr>
                <w:rStyle w:val="Hyperlink"/>
                <w:rFonts w:eastAsia="Times New Roman"/>
                <w:noProof/>
                <w:lang w:eastAsia="en-GB"/>
              </w:rPr>
              <w:t>1</w:t>
            </w:r>
            <w:r w:rsidR="002C3B1F">
              <w:rPr>
                <w:rStyle w:val="Hyperlink"/>
                <w:rFonts w:eastAsia="Times New Roman"/>
                <w:noProof/>
                <w:lang w:eastAsia="en-GB"/>
              </w:rPr>
              <w:t xml:space="preserve">. </w:t>
            </w:r>
            <w:r w:rsidRPr="00E00F02" w:rsidR="002C3B1F">
              <w:rPr>
                <w:rStyle w:val="Hyperlink"/>
                <w:rFonts w:eastAsia="Times New Roman"/>
                <w:noProof/>
                <w:lang w:eastAsia="en-GB"/>
              </w:rPr>
              <w:t>Equipment for Digital Storytelling Telling</w:t>
            </w:r>
            <w:r w:rsidR="002C3B1F">
              <w:rPr>
                <w:noProof/>
                <w:webHidden/>
              </w:rPr>
              <w:tab/>
            </w:r>
            <w:r w:rsidR="002C3B1F">
              <w:rPr>
                <w:noProof/>
                <w:webHidden/>
              </w:rPr>
              <w:fldChar w:fldCharType="begin"/>
            </w:r>
            <w:r w:rsidR="002C3B1F">
              <w:rPr>
                <w:noProof/>
                <w:webHidden/>
              </w:rPr>
              <w:instrText xml:space="preserve"> PAGEREF _Toc142569715 \h </w:instrText>
            </w:r>
            <w:r w:rsidR="002C3B1F">
              <w:rPr>
                <w:noProof/>
                <w:webHidden/>
              </w:rPr>
            </w:r>
            <w:r w:rsidR="002C3B1F">
              <w:rPr>
                <w:noProof/>
                <w:webHidden/>
              </w:rPr>
              <w:fldChar w:fldCharType="separate"/>
            </w:r>
            <w:r w:rsidR="002C3B1F">
              <w:rPr>
                <w:noProof/>
                <w:webHidden/>
              </w:rPr>
              <w:t>14</w:t>
            </w:r>
            <w:r w:rsidR="002C3B1F">
              <w:rPr>
                <w:noProof/>
                <w:webHidden/>
              </w:rPr>
              <w:fldChar w:fldCharType="end"/>
            </w:r>
          </w:hyperlink>
        </w:p>
        <w:p w:rsidR="002C3B1F" w:rsidRDefault="00D8795C" w14:paraId="63DA33D2" w14:textId="40A8D381">
          <w:pPr>
            <w:pStyle w:val="TOC2"/>
            <w:rPr>
              <w:rFonts w:eastAsiaTheme="minorEastAsia"/>
              <w:noProof/>
              <w:lang w:eastAsia="en-GB"/>
            </w:rPr>
          </w:pPr>
          <w:hyperlink w:history="1" w:anchor="_Toc142569716">
            <w:r w:rsidRPr="00E00F02" w:rsidR="002C3B1F">
              <w:rPr>
                <w:rStyle w:val="Hyperlink"/>
                <w:rFonts w:eastAsia="Times New Roman"/>
                <w:noProof/>
                <w:lang w:eastAsia="en-GB"/>
              </w:rPr>
              <w:t>2</w:t>
            </w:r>
            <w:r w:rsidR="002C3B1F">
              <w:rPr>
                <w:rStyle w:val="Hyperlink"/>
                <w:rFonts w:eastAsia="Times New Roman"/>
                <w:noProof/>
                <w:lang w:eastAsia="en-GB"/>
              </w:rPr>
              <w:t xml:space="preserve">. </w:t>
            </w:r>
            <w:r w:rsidRPr="00E00F02" w:rsidR="002C3B1F">
              <w:rPr>
                <w:rStyle w:val="Hyperlink"/>
                <w:rFonts w:eastAsia="Times New Roman"/>
                <w:noProof/>
                <w:lang w:eastAsia="en-GB"/>
              </w:rPr>
              <w:t>Story request &amp; submission form</w:t>
            </w:r>
            <w:r w:rsidR="002C3B1F">
              <w:rPr>
                <w:noProof/>
                <w:webHidden/>
              </w:rPr>
              <w:tab/>
            </w:r>
            <w:r w:rsidR="002C3B1F">
              <w:rPr>
                <w:noProof/>
                <w:webHidden/>
              </w:rPr>
              <w:fldChar w:fldCharType="begin"/>
            </w:r>
            <w:r w:rsidR="002C3B1F">
              <w:rPr>
                <w:noProof/>
                <w:webHidden/>
              </w:rPr>
              <w:instrText xml:space="preserve"> PAGEREF _Toc142569716 \h </w:instrText>
            </w:r>
            <w:r w:rsidR="002C3B1F">
              <w:rPr>
                <w:noProof/>
                <w:webHidden/>
              </w:rPr>
            </w:r>
            <w:r w:rsidR="002C3B1F">
              <w:rPr>
                <w:noProof/>
                <w:webHidden/>
              </w:rPr>
              <w:fldChar w:fldCharType="separate"/>
            </w:r>
            <w:r w:rsidR="002C3B1F">
              <w:rPr>
                <w:noProof/>
                <w:webHidden/>
              </w:rPr>
              <w:t>15</w:t>
            </w:r>
            <w:r w:rsidR="002C3B1F">
              <w:rPr>
                <w:noProof/>
                <w:webHidden/>
              </w:rPr>
              <w:fldChar w:fldCharType="end"/>
            </w:r>
          </w:hyperlink>
        </w:p>
        <w:p w:rsidR="002C3B1F" w:rsidRDefault="00D8795C" w14:paraId="4502F407" w14:textId="6B792AB2">
          <w:pPr>
            <w:pStyle w:val="TOC2"/>
            <w:rPr>
              <w:rFonts w:eastAsiaTheme="minorEastAsia"/>
              <w:noProof/>
              <w:lang w:eastAsia="en-GB"/>
            </w:rPr>
          </w:pPr>
          <w:hyperlink w:history="1" w:anchor="_Toc142569717">
            <w:r w:rsidRPr="00E00F02" w:rsidR="002C3B1F">
              <w:rPr>
                <w:rStyle w:val="Hyperlink"/>
                <w:rFonts w:eastAsia="Times New Roman"/>
                <w:noProof/>
                <w:lang w:eastAsia="en-GB"/>
              </w:rPr>
              <w:t>3</w:t>
            </w:r>
            <w:r w:rsidR="002C3B1F">
              <w:rPr>
                <w:rStyle w:val="Hyperlink"/>
                <w:rFonts w:eastAsia="Times New Roman"/>
                <w:noProof/>
                <w:lang w:eastAsia="en-GB"/>
              </w:rPr>
              <w:t xml:space="preserve">. </w:t>
            </w:r>
            <w:r w:rsidRPr="00E00F02" w:rsidR="002C3B1F">
              <w:rPr>
                <w:rStyle w:val="Hyperlink"/>
                <w:rFonts w:eastAsia="Times New Roman"/>
                <w:noProof/>
                <w:lang w:eastAsia="en-GB"/>
              </w:rPr>
              <w:t>Checklist for facilitating a story</w:t>
            </w:r>
            <w:r w:rsidR="002C3B1F">
              <w:rPr>
                <w:noProof/>
                <w:webHidden/>
              </w:rPr>
              <w:tab/>
            </w:r>
            <w:r w:rsidR="002C3B1F">
              <w:rPr>
                <w:noProof/>
                <w:webHidden/>
              </w:rPr>
              <w:fldChar w:fldCharType="begin"/>
            </w:r>
            <w:r w:rsidR="002C3B1F">
              <w:rPr>
                <w:noProof/>
                <w:webHidden/>
              </w:rPr>
              <w:instrText xml:space="preserve"> PAGEREF _Toc142569717 \h </w:instrText>
            </w:r>
            <w:r w:rsidR="002C3B1F">
              <w:rPr>
                <w:noProof/>
                <w:webHidden/>
              </w:rPr>
            </w:r>
            <w:r w:rsidR="002C3B1F">
              <w:rPr>
                <w:noProof/>
                <w:webHidden/>
              </w:rPr>
              <w:fldChar w:fldCharType="separate"/>
            </w:r>
            <w:r w:rsidR="002C3B1F">
              <w:rPr>
                <w:noProof/>
                <w:webHidden/>
              </w:rPr>
              <w:t>17</w:t>
            </w:r>
            <w:r w:rsidR="002C3B1F">
              <w:rPr>
                <w:noProof/>
                <w:webHidden/>
              </w:rPr>
              <w:fldChar w:fldCharType="end"/>
            </w:r>
          </w:hyperlink>
        </w:p>
        <w:p w:rsidR="002C3B1F" w:rsidRDefault="00D8795C" w14:paraId="1D588A3C" w14:textId="0510AAE8">
          <w:pPr>
            <w:pStyle w:val="TOC2"/>
            <w:rPr>
              <w:rFonts w:eastAsiaTheme="minorEastAsia"/>
              <w:noProof/>
              <w:lang w:eastAsia="en-GB"/>
            </w:rPr>
          </w:pPr>
          <w:hyperlink w:history="1" w:anchor="_Toc142569718">
            <w:r w:rsidRPr="00E00F02" w:rsidR="002C3B1F">
              <w:rPr>
                <w:rStyle w:val="Hyperlink"/>
                <w:rFonts w:eastAsia="Arial" w:cstheme="minorHAnsi"/>
                <w:noProof/>
              </w:rPr>
              <w:t>4.</w:t>
            </w:r>
            <w:r w:rsidR="002C3B1F">
              <w:rPr>
                <w:rStyle w:val="Hyperlink"/>
                <w:rFonts w:eastAsia="Arial" w:cstheme="minorHAnsi"/>
                <w:noProof/>
              </w:rPr>
              <w:t xml:space="preserve"> </w:t>
            </w:r>
            <w:r w:rsidRPr="00E00F02" w:rsidR="002C3B1F">
              <w:rPr>
                <w:rStyle w:val="Hyperlink"/>
                <w:rFonts w:eastAsia="Arial" w:cstheme="minorHAnsi"/>
                <w:noProof/>
              </w:rPr>
              <w:t>A process flow for story facilitators</w:t>
            </w:r>
            <w:r w:rsidR="002C3B1F">
              <w:rPr>
                <w:noProof/>
                <w:webHidden/>
              </w:rPr>
              <w:tab/>
            </w:r>
            <w:r w:rsidR="002C3B1F">
              <w:rPr>
                <w:noProof/>
                <w:webHidden/>
              </w:rPr>
              <w:fldChar w:fldCharType="begin"/>
            </w:r>
            <w:r w:rsidR="002C3B1F">
              <w:rPr>
                <w:noProof/>
                <w:webHidden/>
              </w:rPr>
              <w:instrText xml:space="preserve"> PAGEREF _Toc142569718 \h </w:instrText>
            </w:r>
            <w:r w:rsidR="002C3B1F">
              <w:rPr>
                <w:noProof/>
                <w:webHidden/>
              </w:rPr>
            </w:r>
            <w:r w:rsidR="002C3B1F">
              <w:rPr>
                <w:noProof/>
                <w:webHidden/>
              </w:rPr>
              <w:fldChar w:fldCharType="separate"/>
            </w:r>
            <w:r w:rsidR="002C3B1F">
              <w:rPr>
                <w:noProof/>
                <w:webHidden/>
              </w:rPr>
              <w:t>18</w:t>
            </w:r>
            <w:r w:rsidR="002C3B1F">
              <w:rPr>
                <w:noProof/>
                <w:webHidden/>
              </w:rPr>
              <w:fldChar w:fldCharType="end"/>
            </w:r>
          </w:hyperlink>
        </w:p>
        <w:p w:rsidR="002C3B1F" w:rsidRDefault="00D8795C" w14:paraId="68BBE388" w14:textId="26B74484">
          <w:pPr>
            <w:pStyle w:val="TOC2"/>
            <w:rPr>
              <w:rFonts w:eastAsiaTheme="minorEastAsia"/>
              <w:noProof/>
              <w:lang w:eastAsia="en-GB"/>
            </w:rPr>
          </w:pPr>
          <w:hyperlink w:history="1" w:anchor="_Toc142569719">
            <w:r w:rsidRPr="00E00F02" w:rsidR="002C3B1F">
              <w:rPr>
                <w:rStyle w:val="Hyperlink"/>
                <w:noProof/>
              </w:rPr>
              <w:t>5.</w:t>
            </w:r>
            <w:r w:rsidR="002C3B1F">
              <w:rPr>
                <w:rStyle w:val="Hyperlink"/>
                <w:noProof/>
              </w:rPr>
              <w:t xml:space="preserve"> </w:t>
            </w:r>
            <w:r w:rsidRPr="00E00F02" w:rsidR="002C3B1F">
              <w:rPr>
                <w:rStyle w:val="Hyperlink"/>
                <w:noProof/>
              </w:rPr>
              <w:t>Storyteller information sheet</w:t>
            </w:r>
            <w:r w:rsidR="002C3B1F">
              <w:rPr>
                <w:noProof/>
                <w:webHidden/>
              </w:rPr>
              <w:tab/>
            </w:r>
            <w:r w:rsidR="002C3B1F">
              <w:rPr>
                <w:noProof/>
                <w:webHidden/>
              </w:rPr>
              <w:fldChar w:fldCharType="begin"/>
            </w:r>
            <w:r w:rsidR="002C3B1F">
              <w:rPr>
                <w:noProof/>
                <w:webHidden/>
              </w:rPr>
              <w:instrText xml:space="preserve"> PAGEREF _Toc142569719 \h </w:instrText>
            </w:r>
            <w:r w:rsidR="002C3B1F">
              <w:rPr>
                <w:noProof/>
                <w:webHidden/>
              </w:rPr>
            </w:r>
            <w:r w:rsidR="002C3B1F">
              <w:rPr>
                <w:noProof/>
                <w:webHidden/>
              </w:rPr>
              <w:fldChar w:fldCharType="separate"/>
            </w:r>
            <w:r w:rsidR="002C3B1F">
              <w:rPr>
                <w:noProof/>
                <w:webHidden/>
              </w:rPr>
              <w:t>19</w:t>
            </w:r>
            <w:r w:rsidR="002C3B1F">
              <w:rPr>
                <w:noProof/>
                <w:webHidden/>
              </w:rPr>
              <w:fldChar w:fldCharType="end"/>
            </w:r>
          </w:hyperlink>
        </w:p>
        <w:p w:rsidR="002C3B1F" w:rsidRDefault="00D8795C" w14:paraId="0B14BA0B" w14:textId="3A9A1A39">
          <w:pPr>
            <w:pStyle w:val="TOC2"/>
            <w:rPr>
              <w:rFonts w:eastAsiaTheme="minorEastAsia"/>
              <w:noProof/>
              <w:lang w:eastAsia="en-GB"/>
            </w:rPr>
          </w:pPr>
          <w:hyperlink w:history="1" w:anchor="_Toc142569720">
            <w:r w:rsidRPr="00E00F02" w:rsidR="002C3B1F">
              <w:rPr>
                <w:rStyle w:val="Hyperlink"/>
                <w:rFonts w:eastAsia="Times New Roman"/>
                <w:noProof/>
                <w:lang w:eastAsia="en-GB"/>
              </w:rPr>
              <w:t>6.</w:t>
            </w:r>
            <w:r w:rsidR="002C3B1F">
              <w:rPr>
                <w:rStyle w:val="Hyperlink"/>
                <w:rFonts w:eastAsia="Times New Roman"/>
                <w:noProof/>
                <w:lang w:eastAsia="en-GB"/>
              </w:rPr>
              <w:t xml:space="preserve"> </w:t>
            </w:r>
            <w:r w:rsidRPr="00E00F02" w:rsidR="002C3B1F">
              <w:rPr>
                <w:rStyle w:val="Hyperlink"/>
                <w:rFonts w:eastAsia="Times New Roman"/>
                <w:noProof/>
                <w:lang w:eastAsia="en-GB"/>
              </w:rPr>
              <w:t>Storyteller consent form</w:t>
            </w:r>
            <w:r w:rsidR="002C3B1F">
              <w:rPr>
                <w:noProof/>
                <w:webHidden/>
              </w:rPr>
              <w:tab/>
            </w:r>
            <w:r w:rsidR="002C3B1F">
              <w:rPr>
                <w:noProof/>
                <w:webHidden/>
              </w:rPr>
              <w:fldChar w:fldCharType="begin"/>
            </w:r>
            <w:r w:rsidR="002C3B1F">
              <w:rPr>
                <w:noProof/>
                <w:webHidden/>
              </w:rPr>
              <w:instrText xml:space="preserve"> PAGEREF _Toc142569720 \h </w:instrText>
            </w:r>
            <w:r w:rsidR="002C3B1F">
              <w:rPr>
                <w:noProof/>
                <w:webHidden/>
              </w:rPr>
            </w:r>
            <w:r w:rsidR="002C3B1F">
              <w:rPr>
                <w:noProof/>
                <w:webHidden/>
              </w:rPr>
              <w:fldChar w:fldCharType="separate"/>
            </w:r>
            <w:r w:rsidR="002C3B1F">
              <w:rPr>
                <w:noProof/>
                <w:webHidden/>
              </w:rPr>
              <w:t>20</w:t>
            </w:r>
            <w:r w:rsidR="002C3B1F">
              <w:rPr>
                <w:noProof/>
                <w:webHidden/>
              </w:rPr>
              <w:fldChar w:fldCharType="end"/>
            </w:r>
          </w:hyperlink>
        </w:p>
        <w:p w:rsidR="002C3B1F" w:rsidRDefault="00D8795C" w14:paraId="3531DF1C" w14:textId="4D6B24F8">
          <w:pPr>
            <w:pStyle w:val="TOC2"/>
            <w:rPr>
              <w:rFonts w:eastAsiaTheme="minorEastAsia"/>
              <w:noProof/>
              <w:lang w:eastAsia="en-GB"/>
            </w:rPr>
          </w:pPr>
          <w:hyperlink w:history="1" w:anchor="_Toc142569721">
            <w:r w:rsidRPr="00E00F02" w:rsidR="002C3B1F">
              <w:rPr>
                <w:rStyle w:val="Hyperlink"/>
                <w:rFonts w:eastAsia="Times New Roman"/>
                <w:noProof/>
                <w:lang w:eastAsia="en-GB"/>
              </w:rPr>
              <w:t>7.</w:t>
            </w:r>
            <w:r w:rsidR="002C3B1F">
              <w:rPr>
                <w:rStyle w:val="Hyperlink"/>
                <w:rFonts w:eastAsia="Times New Roman"/>
                <w:noProof/>
                <w:lang w:eastAsia="en-GB"/>
              </w:rPr>
              <w:t xml:space="preserve"> </w:t>
            </w:r>
            <w:r w:rsidRPr="00E00F02" w:rsidR="002C3B1F">
              <w:rPr>
                <w:rStyle w:val="Hyperlink"/>
                <w:rFonts w:eastAsia="Times New Roman"/>
                <w:noProof/>
                <w:lang w:eastAsia="en-GB"/>
              </w:rPr>
              <w:t>Storyteller accessible consent form</w:t>
            </w:r>
            <w:r w:rsidR="002C3B1F">
              <w:rPr>
                <w:noProof/>
                <w:webHidden/>
              </w:rPr>
              <w:tab/>
            </w:r>
            <w:r w:rsidR="002C3B1F">
              <w:rPr>
                <w:noProof/>
                <w:webHidden/>
              </w:rPr>
              <w:fldChar w:fldCharType="begin"/>
            </w:r>
            <w:r w:rsidR="002C3B1F">
              <w:rPr>
                <w:noProof/>
                <w:webHidden/>
              </w:rPr>
              <w:instrText xml:space="preserve"> PAGEREF _Toc142569721 \h </w:instrText>
            </w:r>
            <w:r w:rsidR="002C3B1F">
              <w:rPr>
                <w:noProof/>
                <w:webHidden/>
              </w:rPr>
            </w:r>
            <w:r w:rsidR="002C3B1F">
              <w:rPr>
                <w:noProof/>
                <w:webHidden/>
              </w:rPr>
              <w:fldChar w:fldCharType="separate"/>
            </w:r>
            <w:r w:rsidR="002C3B1F">
              <w:rPr>
                <w:noProof/>
                <w:webHidden/>
              </w:rPr>
              <w:t>21</w:t>
            </w:r>
            <w:r w:rsidR="002C3B1F">
              <w:rPr>
                <w:noProof/>
                <w:webHidden/>
              </w:rPr>
              <w:fldChar w:fldCharType="end"/>
            </w:r>
          </w:hyperlink>
        </w:p>
        <w:p w:rsidR="002C3B1F" w:rsidRDefault="00D8795C" w14:paraId="554907F7" w14:textId="29A0450E">
          <w:pPr>
            <w:pStyle w:val="TOC2"/>
            <w:rPr>
              <w:rFonts w:eastAsiaTheme="minorEastAsia"/>
              <w:noProof/>
              <w:lang w:eastAsia="en-GB"/>
            </w:rPr>
          </w:pPr>
          <w:hyperlink w:history="1" w:anchor="_Toc142569722">
            <w:r w:rsidRPr="00E00F02" w:rsidR="002C3B1F">
              <w:rPr>
                <w:rStyle w:val="Hyperlink"/>
                <w:rFonts w:eastAsia="Times New Roman"/>
                <w:noProof/>
                <w:lang w:eastAsia="en-GB"/>
              </w:rPr>
              <w:t>8.</w:t>
            </w:r>
            <w:r w:rsidR="002C3B1F">
              <w:rPr>
                <w:rStyle w:val="Hyperlink"/>
                <w:rFonts w:eastAsia="Times New Roman"/>
                <w:noProof/>
                <w:lang w:eastAsia="en-GB"/>
              </w:rPr>
              <w:t xml:space="preserve"> </w:t>
            </w:r>
            <w:r w:rsidRPr="00E00F02" w:rsidR="002C3B1F">
              <w:rPr>
                <w:rStyle w:val="Hyperlink"/>
                <w:rFonts w:eastAsia="Times New Roman"/>
                <w:noProof/>
                <w:lang w:eastAsia="en-GB"/>
              </w:rPr>
              <w:t>Guidelines for referring to patients in staff stories</w:t>
            </w:r>
            <w:r w:rsidR="002C3B1F">
              <w:rPr>
                <w:noProof/>
                <w:webHidden/>
              </w:rPr>
              <w:tab/>
            </w:r>
            <w:r w:rsidR="002C3B1F">
              <w:rPr>
                <w:noProof/>
                <w:webHidden/>
              </w:rPr>
              <w:fldChar w:fldCharType="begin"/>
            </w:r>
            <w:r w:rsidR="002C3B1F">
              <w:rPr>
                <w:noProof/>
                <w:webHidden/>
              </w:rPr>
              <w:instrText xml:space="preserve"> PAGEREF _Toc142569722 \h </w:instrText>
            </w:r>
            <w:r w:rsidR="002C3B1F">
              <w:rPr>
                <w:noProof/>
                <w:webHidden/>
              </w:rPr>
            </w:r>
            <w:r w:rsidR="002C3B1F">
              <w:rPr>
                <w:noProof/>
                <w:webHidden/>
              </w:rPr>
              <w:fldChar w:fldCharType="separate"/>
            </w:r>
            <w:r w:rsidR="002C3B1F">
              <w:rPr>
                <w:noProof/>
                <w:webHidden/>
              </w:rPr>
              <w:t>24</w:t>
            </w:r>
            <w:r w:rsidR="002C3B1F">
              <w:rPr>
                <w:noProof/>
                <w:webHidden/>
              </w:rPr>
              <w:fldChar w:fldCharType="end"/>
            </w:r>
          </w:hyperlink>
        </w:p>
        <w:p w:rsidR="002C3B1F" w:rsidRDefault="00D8795C" w14:paraId="6DC383EA" w14:textId="2282A198">
          <w:pPr>
            <w:pStyle w:val="TOC2"/>
            <w:rPr>
              <w:rFonts w:eastAsiaTheme="minorEastAsia"/>
              <w:noProof/>
              <w:lang w:eastAsia="en-GB"/>
            </w:rPr>
          </w:pPr>
          <w:hyperlink w:history="1" w:anchor="_Toc142569723">
            <w:r w:rsidRPr="00E00F02" w:rsidR="002C3B1F">
              <w:rPr>
                <w:rStyle w:val="Hyperlink"/>
                <w:bCs/>
                <w:caps/>
                <w:noProof/>
              </w:rPr>
              <w:t>9.</w:t>
            </w:r>
            <w:r w:rsidR="002C3B1F">
              <w:rPr>
                <w:rStyle w:val="Hyperlink"/>
                <w:bCs/>
                <w:caps/>
                <w:noProof/>
              </w:rPr>
              <w:t xml:space="preserve"> </w:t>
            </w:r>
            <w:r w:rsidRPr="00E00F02" w:rsidR="002C3B1F">
              <w:rPr>
                <w:rStyle w:val="Hyperlink"/>
                <w:noProof/>
              </w:rPr>
              <w:t>Action plan for digital stories</w:t>
            </w:r>
            <w:r w:rsidR="002C3B1F">
              <w:rPr>
                <w:noProof/>
                <w:webHidden/>
              </w:rPr>
              <w:tab/>
            </w:r>
            <w:r w:rsidR="002C3B1F">
              <w:rPr>
                <w:noProof/>
                <w:webHidden/>
              </w:rPr>
              <w:fldChar w:fldCharType="begin"/>
            </w:r>
            <w:r w:rsidR="002C3B1F">
              <w:rPr>
                <w:noProof/>
                <w:webHidden/>
              </w:rPr>
              <w:instrText xml:space="preserve"> PAGEREF _Toc142569723 \h </w:instrText>
            </w:r>
            <w:r w:rsidR="002C3B1F">
              <w:rPr>
                <w:noProof/>
                <w:webHidden/>
              </w:rPr>
            </w:r>
            <w:r w:rsidR="002C3B1F">
              <w:rPr>
                <w:noProof/>
                <w:webHidden/>
              </w:rPr>
              <w:fldChar w:fldCharType="separate"/>
            </w:r>
            <w:r w:rsidR="002C3B1F">
              <w:rPr>
                <w:noProof/>
                <w:webHidden/>
              </w:rPr>
              <w:t>25</w:t>
            </w:r>
            <w:r w:rsidR="002C3B1F">
              <w:rPr>
                <w:noProof/>
                <w:webHidden/>
              </w:rPr>
              <w:fldChar w:fldCharType="end"/>
            </w:r>
          </w:hyperlink>
        </w:p>
        <w:p w:rsidR="002C3B1F" w:rsidRDefault="00D8795C" w14:paraId="00A8AB83" w14:textId="48158F7A">
          <w:pPr>
            <w:pStyle w:val="TOC2"/>
            <w:rPr>
              <w:rFonts w:eastAsiaTheme="minorEastAsia"/>
              <w:noProof/>
              <w:lang w:eastAsia="en-GB"/>
            </w:rPr>
          </w:pPr>
          <w:hyperlink w:history="1" w:anchor="_Toc142569724">
            <w:r w:rsidRPr="00E00F02" w:rsidR="002C3B1F">
              <w:rPr>
                <w:rStyle w:val="Hyperlink"/>
                <w:noProof/>
              </w:rPr>
              <w:t>10</w:t>
            </w:r>
            <w:r w:rsidR="002C3B1F">
              <w:rPr>
                <w:rStyle w:val="Hyperlink"/>
                <w:noProof/>
              </w:rPr>
              <w:t xml:space="preserve">. </w:t>
            </w:r>
            <w:r w:rsidRPr="00E00F02" w:rsidR="002C3B1F">
              <w:rPr>
                <w:rStyle w:val="Hyperlink"/>
                <w:rFonts w:eastAsia="Arial"/>
                <w:noProof/>
              </w:rPr>
              <w:t>Story graph &amp; story board for helping people plan &amp; shape stories</w:t>
            </w:r>
            <w:r w:rsidR="002C3B1F">
              <w:rPr>
                <w:noProof/>
                <w:webHidden/>
              </w:rPr>
              <w:tab/>
            </w:r>
            <w:r w:rsidR="002C3B1F">
              <w:rPr>
                <w:noProof/>
                <w:webHidden/>
              </w:rPr>
              <w:fldChar w:fldCharType="begin"/>
            </w:r>
            <w:r w:rsidR="002C3B1F">
              <w:rPr>
                <w:noProof/>
                <w:webHidden/>
              </w:rPr>
              <w:instrText xml:space="preserve"> PAGEREF _Toc142569724 \h </w:instrText>
            </w:r>
            <w:r w:rsidR="002C3B1F">
              <w:rPr>
                <w:noProof/>
                <w:webHidden/>
              </w:rPr>
            </w:r>
            <w:r w:rsidR="002C3B1F">
              <w:rPr>
                <w:noProof/>
                <w:webHidden/>
              </w:rPr>
              <w:fldChar w:fldCharType="separate"/>
            </w:r>
            <w:r w:rsidR="002C3B1F">
              <w:rPr>
                <w:noProof/>
                <w:webHidden/>
              </w:rPr>
              <w:t>26</w:t>
            </w:r>
            <w:r w:rsidR="002C3B1F">
              <w:rPr>
                <w:noProof/>
                <w:webHidden/>
              </w:rPr>
              <w:fldChar w:fldCharType="end"/>
            </w:r>
          </w:hyperlink>
        </w:p>
        <w:p w:rsidR="00A525C2" w:rsidP="00E53B2F" w:rsidRDefault="00A525C2" w14:paraId="717C2E7E" w14:textId="61C86BAC">
          <w:pPr>
            <w:pStyle w:val="TOC1"/>
          </w:pPr>
          <w:r w:rsidRPr="00001CD5">
            <w:fldChar w:fldCharType="end"/>
          </w:r>
        </w:p>
      </w:sdtContent>
    </w:sdt>
    <w:p w:rsidR="00216BFA" w:rsidRDefault="00216BFA" w14:paraId="5B597966" w14:textId="77777777">
      <w:r>
        <w:rPr>
          <w:b/>
        </w:rPr>
        <w:br w:type="page"/>
      </w:r>
    </w:p>
    <w:tbl>
      <w:tblPr>
        <w:tblStyle w:val="TableGrid"/>
        <w:tblW w:w="0" w:type="auto"/>
        <w:shd w:val="clear" w:color="auto" w:fill="002060"/>
        <w:tblLook w:val="04A0" w:firstRow="1" w:lastRow="0" w:firstColumn="1" w:lastColumn="0" w:noHBand="0" w:noVBand="1"/>
      </w:tblPr>
      <w:tblGrid>
        <w:gridCol w:w="9016"/>
      </w:tblGrid>
      <w:tr w:rsidRPr="00693FB3" w:rsidR="00F73AE8" w:rsidTr="00A525C2" w14:paraId="1509459C" w14:textId="77777777">
        <w:trPr>
          <w:trHeight w:val="274"/>
        </w:trPr>
        <w:tc>
          <w:tcPr>
            <w:tcW w:w="9016" w:type="dxa"/>
            <w:shd w:val="clear" w:color="auto" w:fill="002060"/>
          </w:tcPr>
          <w:p w:rsidRPr="003C0086" w:rsidR="00F73AE8" w:rsidP="00A525C2" w:rsidRDefault="003C0086" w14:paraId="16772390" w14:textId="43D3D491">
            <w:pPr>
              <w:pStyle w:val="Heading1"/>
              <w:rPr>
                <w:b w:val="0"/>
              </w:rPr>
            </w:pPr>
            <w:bookmarkStart w:name="_Toc142569687" w:id="0"/>
            <w:r w:rsidRPr="003C0086">
              <w:t>1.</w:t>
            </w:r>
            <w:r>
              <w:t xml:space="preserve"> </w:t>
            </w:r>
            <w:r w:rsidRPr="003C0086" w:rsidR="0099554A">
              <w:t>This Toolkit</w:t>
            </w:r>
            <w:bookmarkEnd w:id="0"/>
          </w:p>
        </w:tc>
      </w:tr>
    </w:tbl>
    <w:p w:rsidRPr="008A02DC" w:rsidR="0099554A" w:rsidP="0099554A" w:rsidRDefault="0099554A" w14:paraId="31E0F26D" w14:textId="5A24C3B7">
      <w:pPr>
        <w:widowControl w:val="0"/>
        <w:autoSpaceDE w:val="0"/>
        <w:autoSpaceDN w:val="0"/>
        <w:spacing w:before="100" w:after="0" w:line="240" w:lineRule="auto"/>
        <w:rPr>
          <w:rFonts w:eastAsia="Arial" w:cstheme="minorHAnsi"/>
        </w:rPr>
      </w:pPr>
      <w:r>
        <w:rPr>
          <w:rFonts w:eastAsia="Arial" w:cstheme="minorHAnsi"/>
          <w:b/>
          <w:bCs/>
          <w:color w:val="000000" w:themeColor="text1"/>
        </w:rPr>
        <w:br/>
      </w:r>
      <w:r w:rsidRPr="008A02DC">
        <w:rPr>
          <w:rFonts w:eastAsia="Arial" w:cstheme="minorHAnsi"/>
        </w:rPr>
        <w:t xml:space="preserve">In September 2021 it was agreed by the Welsh Directors of Nursing that digital storytelling would form a </w:t>
      </w:r>
      <w:r w:rsidRPr="008A02DC" w:rsidR="006E62C3">
        <w:rPr>
          <w:rFonts w:eastAsia="Arial" w:cstheme="minorHAnsi"/>
        </w:rPr>
        <w:t>keyway</w:t>
      </w:r>
      <w:r w:rsidRPr="008A02DC">
        <w:rPr>
          <w:rFonts w:eastAsia="Arial" w:cstheme="minorHAnsi"/>
        </w:rPr>
        <w:t xml:space="preserve"> of capturing feedback and learning to improve our services. This toolkit covers the methodology and information needed by everyone who is digitally recording stories</w:t>
      </w:r>
      <w:r w:rsidR="00E023DE">
        <w:rPr>
          <w:rFonts w:eastAsia="Arial" w:cstheme="minorHAnsi"/>
        </w:rPr>
        <w:t>,</w:t>
      </w:r>
      <w:r w:rsidRPr="008A02DC">
        <w:rPr>
          <w:rFonts w:eastAsia="Arial" w:cstheme="minorHAnsi"/>
        </w:rPr>
        <w:t xml:space="preserve"> related to individual feedback and personal experiences of any of the health services provided via NHS Wales</w:t>
      </w:r>
      <w:r w:rsidR="00E023DE">
        <w:rPr>
          <w:rFonts w:eastAsia="Arial" w:cstheme="minorHAnsi"/>
        </w:rPr>
        <w:t>.</w:t>
      </w:r>
    </w:p>
    <w:p w:rsidRPr="008A02DC" w:rsidR="0099554A" w:rsidP="0099554A" w:rsidRDefault="0099554A" w14:paraId="1DC107C2" w14:textId="248A50BA">
      <w:pPr>
        <w:widowControl w:val="0"/>
        <w:autoSpaceDE w:val="0"/>
        <w:autoSpaceDN w:val="0"/>
        <w:spacing w:before="100" w:after="0" w:line="240" w:lineRule="auto"/>
        <w:rPr>
          <w:rFonts w:eastAsia="Arial"/>
        </w:rPr>
      </w:pPr>
      <w:r w:rsidRPr="43F630DC">
        <w:rPr>
          <w:rFonts w:eastAsia="Arial"/>
        </w:rPr>
        <w:t xml:space="preserve">The term </w:t>
      </w:r>
      <w:r w:rsidRPr="43F630DC">
        <w:rPr>
          <w:rFonts w:eastAsia="Arial"/>
          <w:i/>
        </w:rPr>
        <w:t>stories</w:t>
      </w:r>
      <w:r w:rsidRPr="43F630DC">
        <w:rPr>
          <w:rFonts w:eastAsia="Arial"/>
        </w:rPr>
        <w:t xml:space="preserve"> </w:t>
      </w:r>
      <w:proofErr w:type="gramStart"/>
      <w:r w:rsidRPr="43F630DC">
        <w:rPr>
          <w:rFonts w:eastAsia="Arial"/>
        </w:rPr>
        <w:t>relates</w:t>
      </w:r>
      <w:proofErr w:type="gramEnd"/>
      <w:r w:rsidRPr="43F630DC">
        <w:rPr>
          <w:rFonts w:eastAsia="Arial"/>
        </w:rPr>
        <w:t xml:space="preserve"> to people’s first-hand experience of health care. Stories should always be in the first person and informed by good storytelling practice. Training and training videos are available for staff who want to record people’s stories. </w:t>
      </w:r>
      <w:r w:rsidR="009D541D">
        <w:rPr>
          <w:rFonts w:eastAsia="Arial"/>
        </w:rPr>
        <w:t>P</w:t>
      </w:r>
      <w:r w:rsidRPr="43F630DC">
        <w:rPr>
          <w:rFonts w:eastAsia="Arial"/>
        </w:rPr>
        <w:t>lease</w:t>
      </w:r>
      <w:r w:rsidR="009D541D">
        <w:rPr>
          <w:rFonts w:eastAsia="Arial"/>
        </w:rPr>
        <w:t xml:space="preserve"> see </w:t>
      </w:r>
      <w:hyperlink w:history="1" r:id="rId12">
        <w:r w:rsidRPr="00676307" w:rsidR="00676307">
          <w:rPr>
            <w:rStyle w:val="Hyperlink"/>
            <w:rFonts w:eastAsia="Arial"/>
          </w:rPr>
          <w:t>click here</w:t>
        </w:r>
      </w:hyperlink>
      <w:r w:rsidR="009D541D">
        <w:rPr>
          <w:rFonts w:eastAsia="Arial"/>
        </w:rPr>
        <w:t xml:space="preserve"> for more information. </w:t>
      </w:r>
      <w:r w:rsidRPr="43F630DC">
        <w:rPr>
          <w:rFonts w:eastAsia="Arial"/>
        </w:rPr>
        <w:t xml:space="preserve"> The training videos are under development and will be disseminated through the network once they are completed.</w:t>
      </w:r>
    </w:p>
    <w:p w:rsidRPr="008A02DC" w:rsidR="0099554A" w:rsidP="0099554A" w:rsidRDefault="0099554A" w14:paraId="11534DE2" w14:textId="48D6001D">
      <w:pPr>
        <w:widowControl w:val="0"/>
        <w:autoSpaceDE w:val="0"/>
        <w:autoSpaceDN w:val="0"/>
        <w:spacing w:before="100" w:after="0" w:line="240" w:lineRule="auto"/>
        <w:rPr>
          <w:rFonts w:eastAsia="Arial" w:cstheme="minorHAnsi"/>
        </w:rPr>
      </w:pPr>
      <w:r w:rsidRPr="008A02DC">
        <w:rPr>
          <w:rFonts w:eastAsia="Arial" w:cstheme="minorHAnsi"/>
        </w:rPr>
        <w:t xml:space="preserve">The toolkit does not </w:t>
      </w:r>
      <w:r w:rsidR="00AC04C9">
        <w:rPr>
          <w:rFonts w:eastAsia="Arial" w:cstheme="minorHAnsi"/>
        </w:rPr>
        <w:t>cover</w:t>
      </w:r>
      <w:r w:rsidRPr="008A02DC">
        <w:rPr>
          <w:rFonts w:eastAsia="Arial" w:cstheme="minorHAnsi"/>
        </w:rPr>
        <w:t xml:space="preserve"> all digitally recorded stories, for example: those made by communications teams or those made for education or service promotion, or stories for qualitative research or Arts projects or stories recorded as part of therapy. Whilst these are not covered by this toolkit, the principles and best practice described here would be useful for all making digital recordings of any kind within the NHS. </w:t>
      </w:r>
    </w:p>
    <w:p w:rsidRPr="008A02DC" w:rsidR="0099554A" w:rsidP="0099554A" w:rsidRDefault="0099554A" w14:paraId="43DF979D" w14:textId="2FCF6D52">
      <w:pPr>
        <w:widowControl w:val="0"/>
        <w:autoSpaceDE w:val="0"/>
        <w:autoSpaceDN w:val="0"/>
        <w:spacing w:before="100" w:after="0" w:line="240" w:lineRule="auto"/>
        <w:rPr>
          <w:rFonts w:eastAsia="Arial" w:cstheme="minorHAnsi"/>
        </w:rPr>
      </w:pPr>
      <w:r w:rsidRPr="008A02DC">
        <w:rPr>
          <w:rFonts w:eastAsia="Arial" w:cstheme="minorHAnsi"/>
        </w:rPr>
        <w:t>The term</w:t>
      </w:r>
      <w:r w:rsidR="00271382">
        <w:rPr>
          <w:rFonts w:eastAsia="Arial" w:cstheme="minorHAnsi"/>
        </w:rPr>
        <w:t>s</w:t>
      </w:r>
      <w:r w:rsidRPr="008A02DC">
        <w:rPr>
          <w:rFonts w:eastAsia="Arial" w:cstheme="minorHAnsi"/>
        </w:rPr>
        <w:t xml:space="preserve"> </w:t>
      </w:r>
      <w:r w:rsidR="00271382">
        <w:rPr>
          <w:rFonts w:eastAsia="Arial" w:cstheme="minorHAnsi"/>
        </w:rPr>
        <w:t>‘</w:t>
      </w:r>
      <w:r w:rsidRPr="008A02DC">
        <w:rPr>
          <w:rFonts w:eastAsia="Arial" w:cstheme="minorHAnsi"/>
          <w:i/>
          <w:iCs/>
        </w:rPr>
        <w:t>people</w:t>
      </w:r>
      <w:r w:rsidR="00271382">
        <w:rPr>
          <w:rFonts w:eastAsia="Arial" w:cstheme="minorHAnsi"/>
          <w:i/>
          <w:iCs/>
        </w:rPr>
        <w:t>’</w:t>
      </w:r>
      <w:r w:rsidRPr="008A02DC">
        <w:rPr>
          <w:rFonts w:eastAsia="Arial" w:cstheme="minorHAnsi"/>
          <w:i/>
          <w:iCs/>
        </w:rPr>
        <w:t xml:space="preserve"> </w:t>
      </w:r>
      <w:r w:rsidRPr="00271382">
        <w:rPr>
          <w:rFonts w:eastAsia="Arial" w:cstheme="minorHAnsi"/>
        </w:rPr>
        <w:t>and</w:t>
      </w:r>
      <w:r w:rsidRPr="008A02DC">
        <w:rPr>
          <w:rFonts w:eastAsia="Arial" w:cstheme="minorHAnsi"/>
          <w:i/>
          <w:iCs/>
        </w:rPr>
        <w:t xml:space="preserve"> </w:t>
      </w:r>
      <w:r w:rsidR="00271382">
        <w:rPr>
          <w:rFonts w:eastAsia="Arial" w:cstheme="minorHAnsi"/>
          <w:i/>
          <w:iCs/>
        </w:rPr>
        <w:t>‘</w:t>
      </w:r>
      <w:r w:rsidRPr="008A02DC">
        <w:rPr>
          <w:rFonts w:eastAsia="Arial" w:cstheme="minorHAnsi"/>
          <w:i/>
          <w:iCs/>
        </w:rPr>
        <w:t>communities</w:t>
      </w:r>
      <w:r w:rsidR="00271382">
        <w:rPr>
          <w:rFonts w:eastAsia="Arial" w:cstheme="minorHAnsi"/>
          <w:i/>
          <w:iCs/>
        </w:rPr>
        <w:t>’</w:t>
      </w:r>
      <w:r w:rsidRPr="008A02DC">
        <w:rPr>
          <w:rFonts w:eastAsia="Arial" w:cstheme="minorHAnsi"/>
        </w:rPr>
        <w:t xml:space="preserve"> encompasses all individuals and groups who make up our local and national population. It includes patients, their families, service users, carers, and staff. The term</w:t>
      </w:r>
      <w:r w:rsidR="00271382">
        <w:rPr>
          <w:rFonts w:eastAsia="Arial" w:cstheme="minorHAnsi"/>
        </w:rPr>
        <w:t>s</w:t>
      </w:r>
      <w:r w:rsidRPr="008A02DC">
        <w:rPr>
          <w:rFonts w:eastAsia="Arial" w:cstheme="minorHAnsi"/>
        </w:rPr>
        <w:t xml:space="preserve"> can also include stakeholders and partner organisations. </w:t>
      </w:r>
    </w:p>
    <w:p w:rsidRPr="008A02DC" w:rsidR="00C07AB6" w:rsidP="0099554A" w:rsidRDefault="0099554A" w14:paraId="6947F79A" w14:textId="63A323E1">
      <w:pPr>
        <w:widowControl w:val="0"/>
        <w:autoSpaceDE w:val="0"/>
        <w:autoSpaceDN w:val="0"/>
        <w:spacing w:before="100" w:after="0" w:line="240" w:lineRule="auto"/>
        <w:rPr>
          <w:rFonts w:eastAsia="Arial" w:cstheme="minorHAnsi"/>
        </w:rPr>
      </w:pPr>
      <w:r w:rsidRPr="008A02DC">
        <w:rPr>
          <w:rFonts w:eastAsia="Arial" w:cstheme="minorHAnsi"/>
        </w:rPr>
        <w:t>This toolkit has been developed in partnership with all NHS Wales organisations. It is for use across all programmes, services, and functions provided under the NHS Wales umbrella where quality and improvement are a priority.</w:t>
      </w:r>
    </w:p>
    <w:p w:rsidRPr="008A02DC" w:rsidR="0099554A" w:rsidP="0099554A" w:rsidRDefault="0099554A" w14:paraId="65EF980D" w14:textId="44438A9A">
      <w:pPr>
        <w:widowControl w:val="0"/>
        <w:autoSpaceDE w:val="0"/>
        <w:autoSpaceDN w:val="0"/>
        <w:spacing w:before="100" w:after="0" w:line="240" w:lineRule="auto"/>
        <w:rPr>
          <w:rFonts w:eastAsia="Arial" w:cstheme="minorHAnsi"/>
        </w:rPr>
      </w:pPr>
      <w:r w:rsidRPr="008A02DC">
        <w:rPr>
          <w:rFonts w:eastAsia="Arial" w:cstheme="minorHAnsi"/>
        </w:rPr>
        <w:t>This toolkit appendices provide further information and templates for:</w:t>
      </w:r>
      <w:r w:rsidRPr="008A02DC" w:rsidR="00005A34">
        <w:rPr>
          <w:rFonts w:eastAsia="Arial" w:cstheme="minorHAnsi"/>
        </w:rPr>
        <w:br/>
      </w:r>
    </w:p>
    <w:p w:rsidRPr="008A02DC" w:rsidR="0099554A" w:rsidP="0099554A" w:rsidRDefault="00D8795C" w14:paraId="786B3F99" w14:textId="53293741">
      <w:pPr>
        <w:widowControl w:val="0"/>
        <w:numPr>
          <w:ilvl w:val="0"/>
          <w:numId w:val="4"/>
        </w:numPr>
        <w:autoSpaceDE w:val="0"/>
        <w:autoSpaceDN w:val="0"/>
        <w:spacing w:before="100" w:after="120" w:line="276" w:lineRule="auto"/>
        <w:ind w:right="403"/>
        <w:contextualSpacing/>
        <w:rPr>
          <w:rFonts w:eastAsia="Arial" w:cstheme="minorHAnsi"/>
        </w:rPr>
      </w:pPr>
      <w:hyperlink w:history="1" w:anchor="_Introduction_&amp;_Equipment">
        <w:r w:rsidR="006E62C3">
          <w:rPr>
            <w:rStyle w:val="Hyperlink"/>
            <w:rFonts w:eastAsia="Arial" w:cstheme="minorHAnsi"/>
          </w:rPr>
          <w:t>Equipment</w:t>
        </w:r>
      </w:hyperlink>
      <w:r w:rsidR="006E62C3">
        <w:rPr>
          <w:rStyle w:val="Hyperlink"/>
          <w:rFonts w:eastAsia="Arial" w:cstheme="minorHAnsi"/>
        </w:rPr>
        <w:t xml:space="preserve"> for Digital Story Telling</w:t>
      </w:r>
    </w:p>
    <w:p w:rsidRPr="008A02DC" w:rsidR="0099554A" w:rsidP="0099554A" w:rsidRDefault="00D8795C" w14:paraId="4573D3A2" w14:textId="3755DBDA">
      <w:pPr>
        <w:widowControl w:val="0"/>
        <w:numPr>
          <w:ilvl w:val="0"/>
          <w:numId w:val="4"/>
        </w:numPr>
        <w:autoSpaceDE w:val="0"/>
        <w:autoSpaceDN w:val="0"/>
        <w:spacing w:before="100" w:after="120" w:line="276" w:lineRule="auto"/>
        <w:ind w:right="403"/>
        <w:contextualSpacing/>
        <w:rPr>
          <w:rFonts w:eastAsia="Arial" w:cstheme="minorHAnsi"/>
        </w:rPr>
      </w:pPr>
      <w:hyperlink w:history="1" w:anchor="_Patient_story_request">
        <w:r w:rsidR="006E62C3">
          <w:rPr>
            <w:rStyle w:val="Hyperlink"/>
            <w:rFonts w:eastAsia="Arial" w:cstheme="minorHAnsi"/>
          </w:rPr>
          <w:t>Story</w:t>
        </w:r>
      </w:hyperlink>
      <w:r w:rsidR="006E62C3">
        <w:rPr>
          <w:rStyle w:val="Hyperlink"/>
          <w:rFonts w:eastAsia="Arial" w:cstheme="minorHAnsi"/>
        </w:rPr>
        <w:t xml:space="preserve"> request and submission form</w:t>
      </w:r>
    </w:p>
    <w:p w:rsidR="00200E2C" w:rsidP="00200E2C" w:rsidRDefault="00D8795C" w14:paraId="4476BE64" w14:textId="5FCBB5EC">
      <w:pPr>
        <w:widowControl w:val="0"/>
        <w:numPr>
          <w:ilvl w:val="0"/>
          <w:numId w:val="4"/>
        </w:numPr>
        <w:autoSpaceDE w:val="0"/>
        <w:autoSpaceDN w:val="0"/>
        <w:spacing w:before="100" w:after="120" w:line="276" w:lineRule="auto"/>
        <w:ind w:right="403"/>
        <w:contextualSpacing/>
        <w:rPr>
          <w:rStyle w:val="Hyperlink"/>
          <w:rFonts w:eastAsia="Arial" w:cstheme="minorHAnsi"/>
          <w:color w:val="auto"/>
          <w:u w:val="none"/>
        </w:rPr>
      </w:pPr>
      <w:hyperlink w:history="1" w:anchor="_Checklist_for_facilitating">
        <w:r w:rsidRPr="00E803FB" w:rsidR="0099554A">
          <w:rPr>
            <w:rStyle w:val="Hyperlink"/>
            <w:rFonts w:eastAsia="Arial" w:cstheme="minorHAnsi"/>
          </w:rPr>
          <w:t>A checklist for story facilitators</w:t>
        </w:r>
      </w:hyperlink>
    </w:p>
    <w:p w:rsidRPr="00200E2C" w:rsidR="00200E2C" w:rsidP="00200E2C" w:rsidRDefault="00D8795C" w14:paraId="4B266848" w14:textId="661EF4C1">
      <w:pPr>
        <w:widowControl w:val="0"/>
        <w:numPr>
          <w:ilvl w:val="0"/>
          <w:numId w:val="4"/>
        </w:numPr>
        <w:autoSpaceDE w:val="0"/>
        <w:autoSpaceDN w:val="0"/>
        <w:spacing w:before="100" w:after="120" w:line="276" w:lineRule="auto"/>
        <w:ind w:right="403"/>
        <w:contextualSpacing/>
        <w:rPr>
          <w:rFonts w:eastAsia="Arial" w:cstheme="minorHAnsi"/>
        </w:rPr>
      </w:pPr>
      <w:hyperlink w:history="1" w:anchor="_A_process_flow">
        <w:r w:rsidRPr="00A07CD1" w:rsidR="00200E2C">
          <w:rPr>
            <w:rStyle w:val="Hyperlink"/>
            <w:rFonts w:eastAsia="Arial" w:cstheme="minorHAnsi"/>
          </w:rPr>
          <w:t xml:space="preserve">A </w:t>
        </w:r>
        <w:r w:rsidRPr="00A07CD1" w:rsidR="006C3A98">
          <w:rPr>
            <w:rStyle w:val="Hyperlink"/>
            <w:rFonts w:eastAsia="Arial" w:cstheme="minorHAnsi"/>
          </w:rPr>
          <w:t>process flow for story facilitators</w:t>
        </w:r>
      </w:hyperlink>
    </w:p>
    <w:p w:rsidRPr="00860143" w:rsidR="0099554A" w:rsidP="0099554A" w:rsidRDefault="00860143" w14:paraId="70557767" w14:textId="1E4F207D">
      <w:pPr>
        <w:widowControl w:val="0"/>
        <w:numPr>
          <w:ilvl w:val="0"/>
          <w:numId w:val="4"/>
        </w:numPr>
        <w:autoSpaceDE w:val="0"/>
        <w:autoSpaceDN w:val="0"/>
        <w:spacing w:before="100" w:after="120" w:line="276" w:lineRule="auto"/>
        <w:ind w:right="403"/>
        <w:contextualSpacing/>
        <w:rPr>
          <w:rStyle w:val="Hyperlink"/>
          <w:rFonts w:eastAsia="Arial" w:cstheme="minorHAnsi"/>
        </w:rPr>
      </w:pPr>
      <w:r>
        <w:rPr>
          <w:rFonts w:eastAsia="Arial" w:cstheme="minorHAnsi"/>
        </w:rPr>
        <w:fldChar w:fldCharType="begin"/>
      </w:r>
      <w:r>
        <w:rPr>
          <w:rFonts w:eastAsia="Arial" w:cstheme="minorHAnsi"/>
        </w:rPr>
        <w:instrText xml:space="preserve"> HYPERLINK  \l "_Storyteller_information_sheet_1" </w:instrText>
      </w:r>
      <w:r>
        <w:rPr>
          <w:rFonts w:eastAsia="Arial" w:cstheme="minorHAnsi"/>
        </w:rPr>
      </w:r>
      <w:r>
        <w:rPr>
          <w:rFonts w:eastAsia="Arial" w:cstheme="minorHAnsi"/>
        </w:rPr>
        <w:fldChar w:fldCharType="separate"/>
      </w:r>
      <w:r w:rsidRPr="00860143" w:rsidR="0099554A">
        <w:rPr>
          <w:rStyle w:val="Hyperlink"/>
          <w:rFonts w:eastAsia="Arial" w:cstheme="minorHAnsi"/>
        </w:rPr>
        <w:t>A storyteller information sheet</w:t>
      </w:r>
    </w:p>
    <w:p w:rsidRPr="008A02DC" w:rsidR="0099554A" w:rsidP="0099554A" w:rsidRDefault="00860143" w14:paraId="19D2A920" w14:textId="77E3D589">
      <w:pPr>
        <w:widowControl w:val="0"/>
        <w:numPr>
          <w:ilvl w:val="0"/>
          <w:numId w:val="4"/>
        </w:numPr>
        <w:autoSpaceDE w:val="0"/>
        <w:autoSpaceDN w:val="0"/>
        <w:spacing w:before="100" w:after="120" w:line="276" w:lineRule="auto"/>
        <w:ind w:right="403"/>
        <w:contextualSpacing/>
        <w:rPr>
          <w:rFonts w:eastAsia="Arial" w:cstheme="minorHAnsi"/>
        </w:rPr>
      </w:pPr>
      <w:r>
        <w:rPr>
          <w:rFonts w:eastAsia="Arial" w:cstheme="minorHAnsi"/>
        </w:rPr>
        <w:fldChar w:fldCharType="end"/>
      </w:r>
      <w:hyperlink w:history="1" w:anchor="_Storyteller_consent_form">
        <w:r w:rsidRPr="00E803FB" w:rsidR="0099554A">
          <w:rPr>
            <w:rStyle w:val="Hyperlink"/>
            <w:rFonts w:eastAsia="Arial" w:cstheme="minorHAnsi"/>
          </w:rPr>
          <w:t>A storyteller consent form</w:t>
        </w:r>
      </w:hyperlink>
    </w:p>
    <w:p w:rsidRPr="008A02DC" w:rsidR="0099554A" w:rsidP="0099554A" w:rsidRDefault="00D8795C" w14:paraId="41AEEA18" w14:textId="028230C9">
      <w:pPr>
        <w:widowControl w:val="0"/>
        <w:numPr>
          <w:ilvl w:val="0"/>
          <w:numId w:val="4"/>
        </w:numPr>
        <w:autoSpaceDE w:val="0"/>
        <w:autoSpaceDN w:val="0"/>
        <w:spacing w:before="100" w:after="120" w:line="276" w:lineRule="auto"/>
        <w:ind w:right="403"/>
        <w:contextualSpacing/>
        <w:rPr>
          <w:rFonts w:eastAsia="Arial" w:cstheme="minorHAnsi"/>
        </w:rPr>
      </w:pPr>
      <w:hyperlink w:history="1" w:anchor="_Storyteller_accessible_consent">
        <w:r w:rsidRPr="00E803FB" w:rsidR="0099554A">
          <w:rPr>
            <w:rStyle w:val="Hyperlink"/>
            <w:rFonts w:eastAsia="Arial" w:cstheme="minorHAnsi"/>
          </w:rPr>
          <w:t>Reduced capacity consent form</w:t>
        </w:r>
      </w:hyperlink>
    </w:p>
    <w:p w:rsidRPr="008A02DC" w:rsidR="0099554A" w:rsidP="0099554A" w:rsidRDefault="00D8795C" w14:paraId="2DF3EE8B" w14:textId="781CF19A">
      <w:pPr>
        <w:widowControl w:val="0"/>
        <w:numPr>
          <w:ilvl w:val="0"/>
          <w:numId w:val="4"/>
        </w:numPr>
        <w:autoSpaceDE w:val="0"/>
        <w:autoSpaceDN w:val="0"/>
        <w:spacing w:before="100" w:after="120" w:line="276" w:lineRule="auto"/>
        <w:ind w:right="403"/>
        <w:contextualSpacing/>
        <w:rPr>
          <w:rFonts w:eastAsia="Arial" w:cstheme="minorHAnsi"/>
        </w:rPr>
      </w:pPr>
      <w:hyperlink w:history="1" w:anchor="_Guidelines_for_referring">
        <w:r w:rsidRPr="00E803FB" w:rsidR="0099554A">
          <w:rPr>
            <w:rStyle w:val="Hyperlink"/>
            <w:rFonts w:eastAsia="Arial" w:cstheme="minorHAnsi"/>
          </w:rPr>
          <w:t>Specific guidance for staff stories</w:t>
        </w:r>
      </w:hyperlink>
    </w:p>
    <w:p w:rsidRPr="008A02DC" w:rsidR="0099554A" w:rsidP="0099554A" w:rsidRDefault="00D8795C" w14:paraId="4DAF8B7C" w14:textId="5C029D66">
      <w:pPr>
        <w:widowControl w:val="0"/>
        <w:numPr>
          <w:ilvl w:val="0"/>
          <w:numId w:val="4"/>
        </w:numPr>
        <w:autoSpaceDE w:val="0"/>
        <w:autoSpaceDN w:val="0"/>
        <w:spacing w:before="100" w:after="120" w:line="276" w:lineRule="auto"/>
        <w:ind w:right="403"/>
        <w:contextualSpacing/>
        <w:rPr>
          <w:rFonts w:eastAsia="Arial" w:cstheme="minorHAnsi"/>
        </w:rPr>
      </w:pPr>
      <w:hyperlink w:history="1" w:anchor="_Action_plan_for">
        <w:r w:rsidRPr="0065126E" w:rsidR="0099554A">
          <w:rPr>
            <w:rStyle w:val="Hyperlink"/>
            <w:rFonts w:eastAsia="Arial" w:cstheme="minorHAnsi"/>
          </w:rPr>
          <w:t xml:space="preserve">Action </w:t>
        </w:r>
        <w:r w:rsidRPr="0065126E" w:rsidR="0065126E">
          <w:rPr>
            <w:rStyle w:val="Hyperlink"/>
            <w:rFonts w:eastAsia="Arial" w:cstheme="minorHAnsi"/>
          </w:rPr>
          <w:t>plan for digital stories</w:t>
        </w:r>
      </w:hyperlink>
    </w:p>
    <w:p w:rsidR="0099554A" w:rsidP="1B6C838A" w:rsidRDefault="00D8795C" w14:paraId="1FF50966" w14:textId="368146AB">
      <w:pPr>
        <w:widowControl w:val="0"/>
        <w:numPr>
          <w:ilvl w:val="0"/>
          <w:numId w:val="4"/>
        </w:numPr>
        <w:spacing w:before="100" w:after="120" w:line="276" w:lineRule="auto"/>
        <w:ind w:right="403"/>
        <w:contextualSpacing/>
      </w:pPr>
      <w:hyperlink w:anchor="_Story_graph_&amp;">
        <w:r w:rsidRPr="1B6C838A" w:rsidR="0099554A">
          <w:rPr>
            <w:rStyle w:val="Hyperlink"/>
            <w:rFonts w:eastAsia="Arial"/>
          </w:rPr>
          <w:t>Story graph and story board for helping people plan and shape stories</w:t>
        </w:r>
      </w:hyperlink>
    </w:p>
    <w:p w:rsidR="00C07AB6" w:rsidP="1B6C838A" w:rsidRDefault="00C07AB6" w14:paraId="380B0097" w14:textId="77777777">
      <w:pPr>
        <w:widowControl w:val="0"/>
        <w:spacing w:before="100" w:after="120" w:line="276" w:lineRule="auto"/>
        <w:ind w:right="403"/>
        <w:contextualSpacing/>
        <w:rPr>
          <w:rFonts w:cstheme="minorHAnsi"/>
          <w:sz w:val="24"/>
          <w:szCs w:val="24"/>
        </w:rPr>
      </w:pPr>
    </w:p>
    <w:p w:rsidRPr="00C07AB6" w:rsidR="1B6C838A" w:rsidP="1B6C838A" w:rsidRDefault="00C07AB6" w14:paraId="3D409855" w14:textId="5EBCE824">
      <w:pPr>
        <w:widowControl w:val="0"/>
        <w:spacing w:before="100" w:after="120" w:line="276" w:lineRule="auto"/>
        <w:ind w:right="403"/>
        <w:contextualSpacing/>
        <w:rPr>
          <w:b/>
          <w:bCs/>
          <w:sz w:val="20"/>
          <w:szCs w:val="20"/>
        </w:rPr>
      </w:pPr>
      <w:r w:rsidRPr="00C07AB6">
        <w:rPr>
          <w:rFonts w:cstheme="minorHAnsi"/>
          <w:b/>
          <w:bCs/>
        </w:rPr>
        <w:t xml:space="preserve">Please check with your Patient Experience Manager for information relating to </w:t>
      </w:r>
      <w:r w:rsidR="003658CB">
        <w:rPr>
          <w:rFonts w:cstheme="minorHAnsi"/>
          <w:b/>
          <w:bCs/>
        </w:rPr>
        <w:t xml:space="preserve">specific practice in </w:t>
      </w:r>
      <w:r w:rsidRPr="00C07AB6">
        <w:rPr>
          <w:rFonts w:cstheme="minorHAnsi"/>
          <w:b/>
          <w:bCs/>
        </w:rPr>
        <w:t xml:space="preserve">your organisation. </w:t>
      </w:r>
      <w:r w:rsidRPr="00C07AB6">
        <w:rPr>
          <w:rFonts w:cstheme="minorHAnsi"/>
          <w:b/>
          <w:bCs/>
          <w:sz w:val="32"/>
          <w:szCs w:val="32"/>
        </w:rPr>
        <w:tab/>
      </w:r>
    </w:p>
    <w:tbl>
      <w:tblPr>
        <w:tblStyle w:val="TableGrid"/>
        <w:tblW w:w="0" w:type="auto"/>
        <w:shd w:val="clear" w:color="auto" w:fill="002060"/>
        <w:tblLook w:val="04A0" w:firstRow="1" w:lastRow="0" w:firstColumn="1" w:lastColumn="0" w:noHBand="0" w:noVBand="1"/>
      </w:tblPr>
      <w:tblGrid>
        <w:gridCol w:w="9016"/>
      </w:tblGrid>
      <w:tr w:rsidRPr="00693FB3" w:rsidR="00F73AE8" w:rsidTr="00F73AE8" w14:paraId="5164E59E" w14:textId="77777777">
        <w:tc>
          <w:tcPr>
            <w:tcW w:w="9016" w:type="dxa"/>
            <w:shd w:val="clear" w:color="auto" w:fill="002060"/>
          </w:tcPr>
          <w:p w:rsidRPr="00693FB3" w:rsidR="00F73AE8" w:rsidP="00A525C2" w:rsidRDefault="003C0086" w14:paraId="3686DE18" w14:textId="2F4BD7CD">
            <w:pPr>
              <w:pStyle w:val="Heading1"/>
            </w:pPr>
            <w:bookmarkStart w:name="_Toc142569688" w:id="1"/>
            <w:r>
              <w:t xml:space="preserve">2. </w:t>
            </w:r>
            <w:r w:rsidR="006F4A76">
              <w:t>What is a story?</w:t>
            </w:r>
            <w:bookmarkStart w:name="_Hlk138948803" w:id="2"/>
            <w:bookmarkEnd w:id="1"/>
          </w:p>
        </w:tc>
      </w:tr>
    </w:tbl>
    <w:p w:rsidRPr="00693FB3" w:rsidR="0099554A" w:rsidP="0099554A" w:rsidRDefault="006F4A76" w14:paraId="5B23A86C" w14:textId="2E368A29">
      <w:pPr>
        <w:widowControl w:val="0"/>
        <w:autoSpaceDE w:val="0"/>
        <w:autoSpaceDN w:val="0"/>
        <w:spacing w:before="100" w:after="0" w:line="240" w:lineRule="auto"/>
        <w:rPr>
          <w:rFonts w:eastAsia="Arial" w:cstheme="minorHAnsi"/>
        </w:rPr>
      </w:pPr>
      <w:bookmarkStart w:name="_bookmark0" w:id="3"/>
      <w:bookmarkEnd w:id="2"/>
      <w:bookmarkEnd w:id="3"/>
      <w:r>
        <w:rPr>
          <w:rFonts w:eastAsia="Arial" w:cstheme="minorHAnsi"/>
        </w:rPr>
        <w:br/>
      </w:r>
      <w:r w:rsidRPr="00693FB3" w:rsidR="0099554A">
        <w:rPr>
          <w:rFonts w:eastAsia="Arial" w:cstheme="minorHAnsi"/>
        </w:rPr>
        <w:t xml:space="preserve">First person stories are engaging to listen to, they are </w:t>
      </w:r>
      <w:r w:rsidRPr="00693FB3" w:rsidR="00F56BA4">
        <w:rPr>
          <w:rFonts w:eastAsia="Arial" w:cstheme="minorHAnsi"/>
        </w:rPr>
        <w:t>memorable,</w:t>
      </w:r>
      <w:r w:rsidRPr="00693FB3" w:rsidR="0099554A">
        <w:rPr>
          <w:rFonts w:eastAsia="Arial" w:cstheme="minorHAnsi"/>
        </w:rPr>
        <w:t xml:space="preserve"> and build empathy in the listener. </w:t>
      </w:r>
    </w:p>
    <w:p w:rsidRPr="00693FB3" w:rsidR="0099554A" w:rsidP="0099554A" w:rsidRDefault="0099554A" w14:paraId="02012A2E" w14:textId="1CE8097C">
      <w:pPr>
        <w:widowControl w:val="0"/>
        <w:autoSpaceDE w:val="0"/>
        <w:autoSpaceDN w:val="0"/>
        <w:spacing w:before="100" w:after="0" w:line="240" w:lineRule="auto"/>
        <w:rPr>
          <w:rFonts w:eastAsia="Arial"/>
        </w:rPr>
      </w:pPr>
      <w:r w:rsidRPr="34A260CB">
        <w:rPr>
          <w:rFonts w:eastAsia="Arial"/>
        </w:rPr>
        <w:t xml:space="preserve">Stories are not case studies or verbatim telling of experiences. Stories have different </w:t>
      </w:r>
      <w:r w:rsidRPr="34A260CB" w:rsidR="00F56BA4">
        <w:rPr>
          <w:rFonts w:eastAsia="Arial"/>
        </w:rPr>
        <w:t>shapes,</w:t>
      </w:r>
      <w:r w:rsidRPr="34A260CB">
        <w:rPr>
          <w:rFonts w:eastAsia="Arial"/>
        </w:rPr>
        <w:t xml:space="preserve"> and some understanding of story shapes will help a person tell a story</w:t>
      </w:r>
      <w:r w:rsidRPr="34A260CB" w:rsidR="00F461A7">
        <w:rPr>
          <w:rFonts w:eastAsia="Arial"/>
        </w:rPr>
        <w:t xml:space="preserve"> that </w:t>
      </w:r>
      <w:r w:rsidRPr="34A260CB">
        <w:rPr>
          <w:rFonts w:eastAsia="Arial"/>
        </w:rPr>
        <w:t>draws the listener in and keeps them focused on the story</w:t>
      </w:r>
      <w:r w:rsidRPr="34A260CB" w:rsidR="00750255">
        <w:rPr>
          <w:rFonts w:eastAsia="Arial"/>
        </w:rPr>
        <w:t xml:space="preserve"> all the way</w:t>
      </w:r>
      <w:r w:rsidRPr="34A260CB">
        <w:rPr>
          <w:rFonts w:eastAsia="Arial"/>
        </w:rPr>
        <w:t xml:space="preserve"> through to a clear ending. </w:t>
      </w:r>
    </w:p>
    <w:p w:rsidRPr="00693FB3" w:rsidR="0099554A" w:rsidP="0099554A" w:rsidRDefault="0099554A" w14:paraId="01BBCC41" w14:textId="54FA8CA3">
      <w:pPr>
        <w:widowControl w:val="0"/>
        <w:autoSpaceDE w:val="0"/>
        <w:autoSpaceDN w:val="0"/>
        <w:spacing w:before="100" w:after="0" w:line="240" w:lineRule="auto"/>
        <w:rPr>
          <w:rFonts w:eastAsia="Arial"/>
        </w:rPr>
      </w:pPr>
      <w:r w:rsidRPr="34A260CB">
        <w:rPr>
          <w:rFonts w:eastAsia="Arial"/>
        </w:rPr>
        <w:t>At the simplest level</w:t>
      </w:r>
      <w:r w:rsidRPr="34A260CB" w:rsidR="00750255">
        <w:rPr>
          <w:rFonts w:eastAsia="Arial"/>
        </w:rPr>
        <w:t>,</w:t>
      </w:r>
      <w:r w:rsidRPr="34A260CB">
        <w:rPr>
          <w:rFonts w:eastAsia="Arial"/>
        </w:rPr>
        <w:t xml:space="preserve"> stories have a beginning</w:t>
      </w:r>
      <w:r w:rsidRPr="34A260CB" w:rsidR="00750255">
        <w:rPr>
          <w:rFonts w:eastAsia="Arial"/>
        </w:rPr>
        <w:t>,</w:t>
      </w:r>
      <w:r w:rsidRPr="34A260CB">
        <w:rPr>
          <w:rFonts w:eastAsia="Arial"/>
        </w:rPr>
        <w:t xml:space="preserve"> a middle and an ending. They start when something happens to disrupt normal life. The protagonist (in first person stories this is the person who is telling the story) goes on a journey with difficulties that need overcoming. There may be helpers along the way and the protagonist is changed through the experience. Where the story ends may depend on when you meet the person on their journey. </w:t>
      </w:r>
    </w:p>
    <w:p w:rsidR="7DE6851C" w:rsidP="1B6C838A" w:rsidRDefault="7DE6851C" w14:paraId="60EED410" w14:textId="3AC3DA7F">
      <w:pPr>
        <w:widowControl w:val="0"/>
        <w:spacing w:before="100" w:after="0" w:line="240" w:lineRule="auto"/>
        <w:rPr>
          <w:rFonts w:eastAsiaTheme="minorEastAsia"/>
        </w:rPr>
      </w:pPr>
      <w:r w:rsidRPr="1B6C838A">
        <w:rPr>
          <w:rFonts w:eastAsiaTheme="minorEastAsia"/>
        </w:rPr>
        <w:t>It is essential that people facilitating storytelling understand some story theory. The more the facilitator understands how to construct a story, the more they will be able to help someone tell a story well. It is these well told stories that will have the impact of improving services.</w:t>
      </w:r>
    </w:p>
    <w:p w:rsidR="00F73AE8" w:rsidRDefault="00F73AE8" w14:paraId="0562CB0E" w14:textId="77777777"/>
    <w:tbl>
      <w:tblPr>
        <w:tblStyle w:val="TableGrid"/>
        <w:tblW w:w="0" w:type="auto"/>
        <w:shd w:val="clear" w:color="auto" w:fill="002060"/>
        <w:tblLook w:val="04A0" w:firstRow="1" w:lastRow="0" w:firstColumn="1" w:lastColumn="0" w:noHBand="0" w:noVBand="1"/>
      </w:tblPr>
      <w:tblGrid>
        <w:gridCol w:w="9016"/>
      </w:tblGrid>
      <w:tr w:rsidRPr="00693FB3" w:rsidR="00001952" w:rsidTr="003B7292" w14:paraId="76C2A63F" w14:textId="77777777">
        <w:tc>
          <w:tcPr>
            <w:tcW w:w="9016" w:type="dxa"/>
            <w:shd w:val="clear" w:color="auto" w:fill="002060"/>
          </w:tcPr>
          <w:p w:rsidRPr="00693FB3" w:rsidR="00001952" w:rsidP="003B7292" w:rsidRDefault="00001952" w14:paraId="21F608F7" w14:textId="1530D3B2">
            <w:pPr>
              <w:pStyle w:val="Heading1"/>
            </w:pPr>
            <w:bookmarkStart w:name="_Toc142569689" w:id="4"/>
            <w:r>
              <w:t>3. What is a digital story?</w:t>
            </w:r>
            <w:bookmarkEnd w:id="4"/>
          </w:p>
        </w:tc>
      </w:tr>
    </w:tbl>
    <w:p w:rsidRPr="00693FB3" w:rsidR="00001952" w:rsidP="00001952" w:rsidRDefault="00001952" w14:paraId="2470B9C5" w14:textId="36AD449A">
      <w:pPr>
        <w:widowControl w:val="0"/>
        <w:autoSpaceDE w:val="0"/>
        <w:autoSpaceDN w:val="0"/>
        <w:spacing w:before="100" w:after="0" w:line="240" w:lineRule="auto"/>
        <w:rPr>
          <w:rFonts w:eastAsia="Arial" w:cstheme="minorHAnsi"/>
        </w:rPr>
      </w:pPr>
      <w:r w:rsidRPr="00693FB3">
        <w:rPr>
          <w:rFonts w:eastAsia="Arial" w:cstheme="minorHAnsi"/>
        </w:rPr>
        <w:t>This toolkit covers all digitally recorded stories related to individual feedback and personal experiences of any of the health services provided via NHS Wales (see section 1). This may include short films and other formats</w:t>
      </w:r>
      <w:r w:rsidR="00571F5F">
        <w:rPr>
          <w:rFonts w:eastAsia="Arial" w:cstheme="minorHAnsi"/>
        </w:rPr>
        <w:t>,</w:t>
      </w:r>
      <w:r w:rsidRPr="00693FB3">
        <w:rPr>
          <w:rFonts w:eastAsia="Arial" w:cstheme="minorHAnsi"/>
        </w:rPr>
        <w:t xml:space="preserve"> but the main methodology in Wales is digital storytelling </w:t>
      </w:r>
      <w:r w:rsidR="00571F5F">
        <w:rPr>
          <w:rFonts w:eastAsia="Arial" w:cstheme="minorHAnsi"/>
        </w:rPr>
        <w:t>(</w:t>
      </w:r>
      <w:r w:rsidRPr="00693FB3">
        <w:rPr>
          <w:rFonts w:eastAsia="Arial" w:cstheme="minorHAnsi"/>
        </w:rPr>
        <w:t>also known as the Swansea Bay Model</w:t>
      </w:r>
      <w:r w:rsidR="00571F5F">
        <w:rPr>
          <w:rFonts w:eastAsia="Arial" w:cstheme="minorHAnsi"/>
        </w:rPr>
        <w:t>)</w:t>
      </w:r>
      <w:r w:rsidRPr="00693FB3">
        <w:rPr>
          <w:rFonts w:eastAsia="Arial" w:cstheme="minorHAnsi"/>
        </w:rPr>
        <w:t>.</w:t>
      </w:r>
    </w:p>
    <w:p w:rsidRPr="00693FB3" w:rsidR="00001952" w:rsidP="00001952" w:rsidRDefault="00001952" w14:paraId="13939036" w14:textId="77777777">
      <w:pPr>
        <w:widowControl w:val="0"/>
        <w:autoSpaceDE w:val="0"/>
        <w:autoSpaceDN w:val="0"/>
        <w:spacing w:before="100" w:after="0" w:line="240" w:lineRule="auto"/>
        <w:rPr>
          <w:rFonts w:eastAsia="Arial" w:cstheme="minorHAnsi"/>
        </w:rPr>
      </w:pPr>
      <w:r w:rsidRPr="00693FB3">
        <w:rPr>
          <w:rFonts w:eastAsia="Arial" w:cstheme="minorHAnsi"/>
        </w:rPr>
        <w:t>A digital story is an edited voice recording, usually put together with one or more still images, to create a video. It can also be left as audio only, and occasionally, where the facilitator has media skills, it can include moving images.</w:t>
      </w:r>
    </w:p>
    <w:p w:rsidRPr="00693FB3" w:rsidR="00001952" w:rsidP="00001952" w:rsidRDefault="00001952" w14:paraId="1F1032B3" w14:textId="77777777">
      <w:pPr>
        <w:widowControl w:val="0"/>
        <w:autoSpaceDE w:val="0"/>
        <w:autoSpaceDN w:val="0"/>
        <w:spacing w:before="100" w:after="0" w:line="240" w:lineRule="auto"/>
        <w:rPr>
          <w:rFonts w:eastAsia="Arial" w:cstheme="minorHAnsi"/>
        </w:rPr>
      </w:pPr>
      <w:r w:rsidRPr="00693FB3">
        <w:rPr>
          <w:rFonts w:eastAsia="Arial" w:cstheme="minorHAnsi"/>
        </w:rPr>
        <w:t>The digital storytelling model has three basic principles:</w:t>
      </w:r>
    </w:p>
    <w:p w:rsidRPr="00693FB3" w:rsidR="00001952" w:rsidP="00001952" w:rsidRDefault="00001952" w14:paraId="4B75B0A7" w14:textId="597974C5">
      <w:pPr>
        <w:widowControl w:val="0"/>
        <w:numPr>
          <w:ilvl w:val="0"/>
          <w:numId w:val="1"/>
        </w:numPr>
        <w:autoSpaceDE w:val="0"/>
        <w:autoSpaceDN w:val="0"/>
        <w:spacing w:before="100" w:after="0" w:line="240" w:lineRule="auto"/>
        <w:rPr>
          <w:rFonts w:eastAsia="Arial" w:cstheme="minorHAnsi"/>
        </w:rPr>
      </w:pPr>
      <w:r w:rsidRPr="00693FB3">
        <w:rPr>
          <w:rFonts w:eastAsia="Arial" w:cstheme="minorHAnsi"/>
        </w:rPr>
        <w:t>it is always a first-person story.</w:t>
      </w:r>
    </w:p>
    <w:p w:rsidRPr="00693FB3" w:rsidR="00001952" w:rsidP="00001952" w:rsidRDefault="00001952" w14:paraId="7D06D646" w14:textId="7ECCFE0B">
      <w:pPr>
        <w:widowControl w:val="0"/>
        <w:numPr>
          <w:ilvl w:val="0"/>
          <w:numId w:val="1"/>
        </w:numPr>
        <w:autoSpaceDE w:val="0"/>
        <w:autoSpaceDN w:val="0"/>
        <w:spacing w:before="100" w:after="0" w:line="240" w:lineRule="auto"/>
        <w:rPr>
          <w:rFonts w:eastAsia="Arial" w:cstheme="minorHAnsi"/>
        </w:rPr>
      </w:pPr>
      <w:r w:rsidRPr="00693FB3">
        <w:rPr>
          <w:rFonts w:eastAsia="Arial" w:cstheme="minorHAnsi"/>
        </w:rPr>
        <w:t xml:space="preserve">it is always short — usually less than 3 minutes, and very rarely more than 5 minutes. </w:t>
      </w:r>
    </w:p>
    <w:p w:rsidRPr="00693FB3" w:rsidR="00001952" w:rsidP="00001952" w:rsidRDefault="00001952" w14:paraId="0A5732F2" w14:textId="77777777">
      <w:pPr>
        <w:widowControl w:val="0"/>
        <w:numPr>
          <w:ilvl w:val="0"/>
          <w:numId w:val="1"/>
        </w:numPr>
        <w:autoSpaceDE w:val="0"/>
        <w:autoSpaceDN w:val="0"/>
        <w:spacing w:before="100" w:after="0" w:line="240" w:lineRule="auto"/>
        <w:rPr>
          <w:rFonts w:eastAsia="Arial" w:cstheme="minorHAnsi"/>
        </w:rPr>
      </w:pPr>
      <w:r w:rsidRPr="00693FB3">
        <w:rPr>
          <w:rFonts w:eastAsia="Arial" w:cstheme="minorHAnsi"/>
        </w:rPr>
        <w:t>the storyteller remains the director of the story — the story is co-produced with them.</w:t>
      </w:r>
    </w:p>
    <w:p w:rsidRPr="00693FB3" w:rsidR="00001952" w:rsidRDefault="00001952" w14:paraId="4458E92C" w14:textId="77777777">
      <w:pPr>
        <w:rPr>
          <w:rFonts w:cstheme="minorHAnsi"/>
        </w:rPr>
      </w:pPr>
    </w:p>
    <w:tbl>
      <w:tblPr>
        <w:tblStyle w:val="TableGrid"/>
        <w:tblW w:w="0" w:type="auto"/>
        <w:shd w:val="clear" w:color="auto" w:fill="002060"/>
        <w:tblLook w:val="04A0" w:firstRow="1" w:lastRow="0" w:firstColumn="1" w:lastColumn="0" w:noHBand="0" w:noVBand="1"/>
      </w:tblPr>
      <w:tblGrid>
        <w:gridCol w:w="9016"/>
      </w:tblGrid>
      <w:tr w:rsidRPr="00693FB3" w:rsidR="00F73AE8" w:rsidTr="00F73AE8" w14:paraId="0A18926F" w14:textId="77777777">
        <w:tc>
          <w:tcPr>
            <w:tcW w:w="9016" w:type="dxa"/>
            <w:shd w:val="clear" w:color="auto" w:fill="002060"/>
          </w:tcPr>
          <w:p w:rsidRPr="00693FB3" w:rsidR="00F73AE8" w:rsidP="00B91E1D" w:rsidRDefault="00001952" w14:paraId="109F8486" w14:textId="4135CC7C">
            <w:pPr>
              <w:pStyle w:val="Heading1"/>
            </w:pPr>
            <w:bookmarkStart w:name="_Toc142569690" w:id="5"/>
            <w:r>
              <w:t>4</w:t>
            </w:r>
            <w:r w:rsidR="003C0086">
              <w:t xml:space="preserve">. </w:t>
            </w:r>
            <w:r w:rsidR="002C26D6">
              <w:t>Why gather and use digital stories?</w:t>
            </w:r>
            <w:bookmarkEnd w:id="5"/>
          </w:p>
        </w:tc>
      </w:tr>
    </w:tbl>
    <w:p w:rsidRPr="00693FB3" w:rsidR="006F4A76" w:rsidP="006F4A76" w:rsidRDefault="002C26D6" w14:paraId="4D821DD6" w14:textId="5BDB1966">
      <w:pPr>
        <w:widowControl w:val="0"/>
        <w:autoSpaceDE w:val="0"/>
        <w:autoSpaceDN w:val="0"/>
        <w:spacing w:before="100" w:after="0" w:line="240" w:lineRule="auto"/>
        <w:rPr>
          <w:rFonts w:eastAsia="Arial" w:cstheme="minorHAnsi"/>
        </w:rPr>
      </w:pPr>
      <w:r>
        <w:rPr>
          <w:rFonts w:eastAsia="Arial" w:cstheme="minorHAnsi"/>
          <w:b/>
          <w:bCs/>
          <w:color w:val="000000" w:themeColor="text1"/>
        </w:rPr>
        <w:br/>
      </w:r>
      <w:r w:rsidRPr="00693FB3" w:rsidR="006F4A76">
        <w:rPr>
          <w:rFonts w:eastAsia="Arial" w:cstheme="minorHAnsi"/>
        </w:rPr>
        <w:t xml:space="preserve">Digital storytelling is deep </w:t>
      </w:r>
      <w:r w:rsidRPr="00693FB3" w:rsidR="00F56BA4">
        <w:rPr>
          <w:rFonts w:eastAsia="Arial" w:cstheme="minorHAnsi"/>
        </w:rPr>
        <w:t>listening and</w:t>
      </w:r>
      <w:r w:rsidRPr="00693FB3" w:rsidR="006F4A76">
        <w:rPr>
          <w:rFonts w:eastAsia="Arial" w:cstheme="minorHAnsi"/>
        </w:rPr>
        <w:t xml:space="preserve"> can help</w:t>
      </w:r>
      <w:r w:rsidR="00C2047F">
        <w:rPr>
          <w:rFonts w:eastAsia="Arial" w:cstheme="minorHAnsi"/>
        </w:rPr>
        <w:t xml:space="preserve"> </w:t>
      </w:r>
      <w:r w:rsidRPr="00693FB3" w:rsidR="006F4A76">
        <w:rPr>
          <w:rFonts w:eastAsia="Arial" w:cstheme="minorHAnsi"/>
        </w:rPr>
        <w:t>the storyteller to process their experiences and reflect on their health journey.</w:t>
      </w:r>
    </w:p>
    <w:p w:rsidRPr="00693FB3" w:rsidR="006F4A76" w:rsidP="006F4A76" w:rsidRDefault="006F4A76" w14:paraId="13BF77F5" w14:textId="05DA2377">
      <w:pPr>
        <w:widowControl w:val="0"/>
        <w:autoSpaceDE w:val="0"/>
        <w:autoSpaceDN w:val="0"/>
        <w:spacing w:before="100" w:after="0" w:line="240" w:lineRule="auto"/>
        <w:rPr>
          <w:rFonts w:eastAsia="Arial" w:cstheme="minorHAnsi"/>
        </w:rPr>
      </w:pPr>
      <w:r w:rsidRPr="00693FB3">
        <w:rPr>
          <w:rFonts w:eastAsia="Arial" w:cstheme="minorHAnsi"/>
        </w:rPr>
        <w:t>Digital stories can share best practice and provide useful information for staff and people who are using our services.</w:t>
      </w:r>
    </w:p>
    <w:p w:rsidRPr="00693FB3" w:rsidR="006F4A76" w:rsidP="006F4A76" w:rsidRDefault="006F4A76" w14:paraId="3369A3FB" w14:textId="069CDE53">
      <w:pPr>
        <w:widowControl w:val="0"/>
        <w:autoSpaceDE w:val="0"/>
        <w:autoSpaceDN w:val="0"/>
        <w:spacing w:before="100" w:after="0" w:line="240" w:lineRule="auto"/>
        <w:rPr>
          <w:rFonts w:eastAsia="Arial" w:cstheme="minorHAnsi"/>
        </w:rPr>
      </w:pPr>
      <w:r w:rsidRPr="00693FB3">
        <w:rPr>
          <w:rFonts w:eastAsia="Arial" w:cstheme="minorHAnsi"/>
        </w:rPr>
        <w:t xml:space="preserve">Most importantly, digital stories give the storyteller a voice and provide valuable insights on how we can improve on many different aspects of our health services. They are a useful alternative to making a complaint. They can provide an opportunity for staff to reflect and change practices. </w:t>
      </w:r>
      <w:r w:rsidRPr="00080CE3">
        <w:rPr>
          <w:rFonts w:eastAsia="Arial" w:cstheme="minorHAnsi"/>
        </w:rPr>
        <w:t xml:space="preserve">See more in section </w:t>
      </w:r>
      <w:r w:rsidRPr="00080CE3" w:rsidR="00D25C0F">
        <w:rPr>
          <w:rFonts w:eastAsia="Arial" w:cstheme="minorHAnsi"/>
        </w:rPr>
        <w:t>4</w:t>
      </w:r>
      <w:r w:rsidRPr="00080CE3">
        <w:rPr>
          <w:rFonts w:eastAsia="Arial" w:cstheme="minorHAnsi"/>
        </w:rPr>
        <w:t>.1</w:t>
      </w:r>
      <w:r w:rsidRPr="00080CE3" w:rsidR="007B2312">
        <w:rPr>
          <w:rFonts w:eastAsia="Arial" w:cstheme="minorHAnsi"/>
        </w:rPr>
        <w:t>.</w:t>
      </w:r>
    </w:p>
    <w:p w:rsidRPr="00693FB3" w:rsidR="006F4A76" w:rsidP="006F4A76" w:rsidRDefault="006F4A76" w14:paraId="76C4B3F0" w14:textId="0A15C883">
      <w:pPr>
        <w:widowControl w:val="0"/>
        <w:autoSpaceDE w:val="0"/>
        <w:autoSpaceDN w:val="0"/>
        <w:spacing w:before="100" w:after="0" w:line="240" w:lineRule="auto"/>
        <w:rPr>
          <w:rFonts w:eastAsia="Arial"/>
        </w:rPr>
      </w:pPr>
      <w:r w:rsidRPr="1B6C838A">
        <w:rPr>
          <w:rFonts w:eastAsia="Arial"/>
        </w:rPr>
        <w:t xml:space="preserve">Other benefits of this format are that the digital stories are short – therefore </w:t>
      </w:r>
      <w:r w:rsidRPr="1B6C838A" w:rsidR="00BC0035">
        <w:rPr>
          <w:rFonts w:eastAsia="Arial"/>
        </w:rPr>
        <w:t>many</w:t>
      </w:r>
      <w:r w:rsidRPr="1B6C838A">
        <w:rPr>
          <w:rFonts w:eastAsia="Arial"/>
        </w:rPr>
        <w:t xml:space="preserve"> people listen through to the end. The digital format allows them to be played without the storyteller present and </w:t>
      </w:r>
      <w:r w:rsidRPr="1B6C838A" w:rsidR="001364B3">
        <w:rPr>
          <w:rFonts w:eastAsia="Arial"/>
        </w:rPr>
        <w:t xml:space="preserve">repeatedly </w:t>
      </w:r>
      <w:r w:rsidRPr="1B6C838A" w:rsidR="00370706">
        <w:rPr>
          <w:rFonts w:eastAsia="Arial"/>
        </w:rPr>
        <w:t>played over</w:t>
      </w:r>
      <w:r w:rsidRPr="1B6C838A">
        <w:rPr>
          <w:rFonts w:eastAsia="Arial"/>
        </w:rPr>
        <w:t xml:space="preserve"> </w:t>
      </w:r>
      <w:r w:rsidRPr="1B6C838A" w:rsidR="001364B3">
        <w:rPr>
          <w:rFonts w:eastAsia="Arial"/>
        </w:rPr>
        <w:t xml:space="preserve">several </w:t>
      </w:r>
      <w:r w:rsidRPr="1B6C838A">
        <w:rPr>
          <w:rFonts w:eastAsia="Arial"/>
        </w:rPr>
        <w:t xml:space="preserve">years – for example in training. And, lastly, the format allows storytellers to be </w:t>
      </w:r>
      <w:r w:rsidRPr="1B6C838A" w:rsidR="00370706">
        <w:rPr>
          <w:rFonts w:eastAsia="Arial"/>
        </w:rPr>
        <w:t>anonymous if</w:t>
      </w:r>
      <w:r w:rsidRPr="1B6C838A">
        <w:rPr>
          <w:rFonts w:eastAsia="Arial"/>
        </w:rPr>
        <w:t xml:space="preserve"> they choose to be.</w:t>
      </w:r>
      <w:r w:rsidR="0041769F">
        <w:br/>
      </w:r>
    </w:p>
    <w:p w:rsidRPr="00D95735" w:rsidR="006F4A76" w:rsidP="00B91E1D" w:rsidRDefault="00786B62" w14:paraId="733803A2" w14:textId="4042DFF4">
      <w:pPr>
        <w:pStyle w:val="Heading2"/>
        <w:rPr>
          <w:b w:val="0"/>
          <w:i w:val="0"/>
          <w:iCs/>
        </w:rPr>
      </w:pPr>
      <w:bookmarkStart w:name="_Toc129701937" w:id="6"/>
      <w:bookmarkStart w:name="_Toc142569691" w:id="7"/>
      <w:r>
        <w:rPr>
          <w:i w:val="0"/>
          <w:iCs/>
        </w:rPr>
        <w:t>4</w:t>
      </w:r>
      <w:r w:rsidRPr="00D95735" w:rsidR="0041769F">
        <w:rPr>
          <w:i w:val="0"/>
          <w:iCs/>
        </w:rPr>
        <w:t xml:space="preserve">.1 </w:t>
      </w:r>
      <w:r w:rsidRPr="00D95735" w:rsidR="006F4A76">
        <w:rPr>
          <w:i w:val="0"/>
          <w:iCs/>
        </w:rPr>
        <w:t xml:space="preserve">Using stories to support and monitor service </w:t>
      </w:r>
      <w:proofErr w:type="gramStart"/>
      <w:r w:rsidRPr="00D95735" w:rsidR="006F4A76">
        <w:rPr>
          <w:i w:val="0"/>
          <w:iCs/>
        </w:rPr>
        <w:t>improvements</w:t>
      </w:r>
      <w:bookmarkEnd w:id="6"/>
      <w:bookmarkEnd w:id="7"/>
      <w:proofErr w:type="gramEnd"/>
    </w:p>
    <w:p w:rsidRPr="00693FB3" w:rsidR="006F4A76" w:rsidP="005579A6" w:rsidRDefault="006F4A76" w14:paraId="46F04B06" w14:textId="77777777">
      <w:pPr>
        <w:rPr>
          <w:rFonts w:eastAsia="Arial" w:cstheme="minorHAnsi"/>
        </w:rPr>
      </w:pPr>
      <w:r w:rsidRPr="005579A6">
        <w:t>Digital stories may</w:t>
      </w:r>
      <w:r w:rsidRPr="00693FB3">
        <w:rPr>
          <w:rFonts w:eastAsia="Arial" w:cstheme="minorHAnsi"/>
        </w:rPr>
        <w:t xml:space="preserve"> be used as part of a business case to show why a service needs further development.</w:t>
      </w:r>
    </w:p>
    <w:p w:rsidRPr="00693FB3" w:rsidR="006F4A76" w:rsidP="006F4A76" w:rsidRDefault="006F4A76" w14:paraId="0B7AF1AF" w14:textId="21275391">
      <w:pPr>
        <w:widowControl w:val="0"/>
        <w:autoSpaceDE w:val="0"/>
        <w:autoSpaceDN w:val="0"/>
        <w:spacing w:before="100" w:after="0" w:line="240" w:lineRule="auto"/>
        <w:rPr>
          <w:rFonts w:eastAsia="Arial"/>
        </w:rPr>
      </w:pPr>
      <w:r w:rsidRPr="1B6C838A">
        <w:rPr>
          <w:rFonts w:eastAsia="Arial"/>
        </w:rPr>
        <w:t>Stories may also be collected over time</w:t>
      </w:r>
      <w:r w:rsidRPr="1B6C838A" w:rsidR="00A95506">
        <w:rPr>
          <w:rFonts w:eastAsia="Arial"/>
        </w:rPr>
        <w:t xml:space="preserve"> and</w:t>
      </w:r>
      <w:r w:rsidRPr="1B6C838A">
        <w:rPr>
          <w:rFonts w:eastAsia="Arial"/>
        </w:rPr>
        <w:t xml:space="preserve"> follow the implementation of a particular improvement to a service. Listening to and recording stories with people who use our services will support an audit of the impact of any changes we have made to the service, and where the improvements have been sustained over </w:t>
      </w:r>
      <w:proofErr w:type="gramStart"/>
      <w:r w:rsidRPr="1B6C838A">
        <w:rPr>
          <w:rFonts w:eastAsia="Arial"/>
        </w:rPr>
        <w:t>a period of time</w:t>
      </w:r>
      <w:proofErr w:type="gramEnd"/>
      <w:r w:rsidRPr="1B6C838A">
        <w:rPr>
          <w:rFonts w:eastAsia="Arial"/>
        </w:rPr>
        <w:t>.</w:t>
      </w:r>
    </w:p>
    <w:p w:rsidRPr="00693FB3" w:rsidR="006F4A76" w:rsidP="006F4A76" w:rsidRDefault="006F4A76" w14:paraId="06968B83" w14:textId="77777777">
      <w:pPr>
        <w:widowControl w:val="0"/>
        <w:autoSpaceDE w:val="0"/>
        <w:autoSpaceDN w:val="0"/>
        <w:spacing w:before="100" w:after="0" w:line="240" w:lineRule="auto"/>
        <w:rPr>
          <w:rFonts w:eastAsia="Arial" w:cstheme="minorHAnsi"/>
        </w:rPr>
      </w:pPr>
      <w:r w:rsidRPr="00693FB3">
        <w:rPr>
          <w:rFonts w:eastAsia="Arial" w:cstheme="minorHAnsi"/>
        </w:rPr>
        <w:t>Stories can also promote the achievements of quality improvement activity using tangible evidence from the stories provided by the patients’ themselves. Sharing the lessons learned and the processes for successful implementation of improvements is a valuable way of spreading the learning throughout the organisation.</w:t>
      </w:r>
    </w:p>
    <w:p w:rsidR="00716CFF" w:rsidP="002E40BB" w:rsidRDefault="00716CFF" w14:paraId="1F970687" w14:textId="193AD7F8">
      <w:pPr>
        <w:rPr>
          <w:rFonts w:eastAsia="Arial" w:cstheme="minorHAnsi"/>
          <w:bCs/>
          <w:noProof/>
          <w:color w:val="1F4E79" w:themeColor="accent1" w:themeShade="80"/>
        </w:rPr>
      </w:pPr>
    </w:p>
    <w:tbl>
      <w:tblPr>
        <w:tblStyle w:val="TableGrid"/>
        <w:tblW w:w="0" w:type="auto"/>
        <w:shd w:val="clear" w:color="auto" w:fill="002060"/>
        <w:tblLook w:val="04A0" w:firstRow="1" w:lastRow="0" w:firstColumn="1" w:lastColumn="0" w:noHBand="0" w:noVBand="1"/>
      </w:tblPr>
      <w:tblGrid>
        <w:gridCol w:w="9016"/>
      </w:tblGrid>
      <w:tr w:rsidRPr="00693FB3" w:rsidR="006F4A76" w:rsidTr="003B7292" w14:paraId="378BD7A5" w14:textId="77777777">
        <w:tc>
          <w:tcPr>
            <w:tcW w:w="9016" w:type="dxa"/>
            <w:shd w:val="clear" w:color="auto" w:fill="002060"/>
          </w:tcPr>
          <w:p w:rsidRPr="00693FB3" w:rsidR="006F4A76" w:rsidP="000F2FD5" w:rsidRDefault="005579A6" w14:paraId="4B026FE7" w14:textId="3DF13FDA">
            <w:pPr>
              <w:pStyle w:val="Heading1"/>
            </w:pPr>
            <w:bookmarkStart w:name="_Toc142569692" w:id="8"/>
            <w:r>
              <w:t xml:space="preserve">5. </w:t>
            </w:r>
            <w:r w:rsidR="00AC5CA2">
              <w:t>Who tells the stories and who records them?</w:t>
            </w:r>
            <w:bookmarkEnd w:id="8"/>
          </w:p>
        </w:tc>
      </w:tr>
    </w:tbl>
    <w:p w:rsidRPr="00693FB3" w:rsidR="002C26D6" w:rsidP="002C26D6" w:rsidRDefault="002C26D6" w14:paraId="74EBBA8C" w14:textId="4E778A76">
      <w:pPr>
        <w:widowControl w:val="0"/>
        <w:autoSpaceDE w:val="0"/>
        <w:autoSpaceDN w:val="0"/>
        <w:spacing w:before="100" w:after="0" w:line="240" w:lineRule="auto"/>
        <w:rPr>
          <w:rFonts w:eastAsia="Arial" w:cstheme="minorHAnsi"/>
        </w:rPr>
      </w:pPr>
      <w:r w:rsidRPr="00693FB3">
        <w:rPr>
          <w:rFonts w:eastAsia="Arial" w:cstheme="minorHAnsi"/>
        </w:rPr>
        <w:t xml:space="preserve">It is ideal to capture stories which are ‘bubbling up’ - when someone </w:t>
      </w:r>
      <w:r w:rsidRPr="00693FB3">
        <w:rPr>
          <w:rFonts w:eastAsia="Arial" w:cstheme="minorHAnsi"/>
          <w:u w:val="single"/>
        </w:rPr>
        <w:t>wants</w:t>
      </w:r>
      <w:r w:rsidRPr="00693FB3">
        <w:rPr>
          <w:rFonts w:eastAsia="Arial" w:cstheme="minorHAnsi"/>
        </w:rPr>
        <w:t xml:space="preserve"> to have a voice and be heard. Frontline staff, the Patient Advice Liaison Service (PALS team) or the Concern</w:t>
      </w:r>
      <w:r w:rsidR="00494FBE">
        <w:rPr>
          <w:rFonts w:eastAsia="Arial" w:cstheme="minorHAnsi"/>
        </w:rPr>
        <w:t>s</w:t>
      </w:r>
      <w:r w:rsidRPr="00693FB3">
        <w:rPr>
          <w:rFonts w:eastAsia="Arial" w:cstheme="minorHAnsi"/>
        </w:rPr>
        <w:t xml:space="preserve"> Team </w:t>
      </w:r>
      <w:r w:rsidRPr="00693FB3" w:rsidR="00494FBE">
        <w:rPr>
          <w:rFonts w:eastAsia="Arial" w:cstheme="minorHAnsi"/>
        </w:rPr>
        <w:t>can</w:t>
      </w:r>
      <w:r w:rsidRPr="00693FB3">
        <w:rPr>
          <w:rFonts w:eastAsia="Arial" w:cstheme="minorHAnsi"/>
        </w:rPr>
        <w:t xml:space="preserve"> easily identify those who have a story that needs to be captured and shared. </w:t>
      </w:r>
    </w:p>
    <w:p w:rsidRPr="00693FB3" w:rsidR="002C26D6" w:rsidP="002C26D6" w:rsidRDefault="002C26D6" w14:paraId="12609455" w14:textId="4AB598F9">
      <w:pPr>
        <w:widowControl w:val="0"/>
        <w:autoSpaceDE w:val="0"/>
        <w:autoSpaceDN w:val="0"/>
        <w:spacing w:before="100" w:after="0" w:line="240" w:lineRule="auto"/>
        <w:rPr>
          <w:rFonts w:eastAsia="Arial"/>
        </w:rPr>
      </w:pPr>
      <w:r w:rsidRPr="1B6C838A">
        <w:rPr>
          <w:rFonts w:eastAsia="Arial"/>
        </w:rPr>
        <w:t xml:space="preserve">A flyer or poster can alert people to the opportunity to record their story. </w:t>
      </w:r>
      <w:r w:rsidRPr="1B6C838A" w:rsidR="00AE3731">
        <w:rPr>
          <w:rFonts w:eastAsia="Arial"/>
        </w:rPr>
        <w:t>Also,</w:t>
      </w:r>
      <w:r w:rsidRPr="1B6C838A">
        <w:rPr>
          <w:rFonts w:eastAsia="Arial"/>
        </w:rPr>
        <w:t xml:space="preserve"> the PALS or Concerns Team can offer digital storytelling as mediation as part of a concern.</w:t>
      </w:r>
    </w:p>
    <w:p w:rsidRPr="00693FB3" w:rsidR="002C26D6" w:rsidP="002C26D6" w:rsidRDefault="002C26D6" w14:paraId="1E2743F1" w14:textId="77777777">
      <w:pPr>
        <w:widowControl w:val="0"/>
        <w:autoSpaceDE w:val="0"/>
        <w:autoSpaceDN w:val="0"/>
        <w:spacing w:before="100" w:after="0" w:line="240" w:lineRule="auto"/>
        <w:rPr>
          <w:rFonts w:eastAsia="Arial" w:cstheme="minorHAnsi"/>
        </w:rPr>
      </w:pPr>
      <w:r w:rsidRPr="00693FB3">
        <w:rPr>
          <w:rFonts w:eastAsia="Arial" w:cstheme="minorHAnsi"/>
        </w:rPr>
        <w:t>It can sometimes be difficult to balance demand with the resources available to record and edit stories.</w:t>
      </w:r>
    </w:p>
    <w:p w:rsidRPr="00693FB3" w:rsidR="002C26D6" w:rsidP="3E512520" w:rsidRDefault="002C26D6" w14:paraId="63663DD4" w14:textId="0547D4B3">
      <w:pPr>
        <w:widowControl w:val="0"/>
        <w:autoSpaceDE w:val="0"/>
        <w:autoSpaceDN w:val="0"/>
        <w:spacing w:before="100" w:after="0" w:line="240" w:lineRule="auto"/>
        <w:rPr>
          <w:rFonts w:eastAsia="Arial"/>
        </w:rPr>
      </w:pPr>
      <w:r w:rsidRPr="3E512520">
        <w:rPr>
          <w:rFonts w:eastAsia="Arial"/>
        </w:rPr>
        <w:t xml:space="preserve">It is also worth considering people’s different abilities to tell their stories. It is easier to approach people who </w:t>
      </w:r>
      <w:proofErr w:type="gramStart"/>
      <w:r w:rsidRPr="3E512520">
        <w:rPr>
          <w:rFonts w:eastAsia="Arial"/>
        </w:rPr>
        <w:t>are able to</w:t>
      </w:r>
      <w:proofErr w:type="gramEnd"/>
      <w:r w:rsidRPr="3E512520">
        <w:rPr>
          <w:rFonts w:eastAsia="Arial"/>
        </w:rPr>
        <w:t xml:space="preserve"> talk, but those that find communication more difficult may have different experiences that are incredibly important to hear. In these situations, consider who may be able to help the person tell their story, for example a relative or carer, or a speech and language therapist. (See the </w:t>
      </w:r>
      <w:hyperlink w:anchor="_Storyteller_accessible_consent">
        <w:r w:rsidRPr="3E512520">
          <w:rPr>
            <w:rStyle w:val="Hyperlink"/>
            <w:rFonts w:eastAsia="Arial"/>
          </w:rPr>
          <w:t>appendix</w:t>
        </w:r>
      </w:hyperlink>
      <w:r w:rsidRPr="3E512520" w:rsidR="002250C2">
        <w:rPr>
          <w:rStyle w:val="Hyperlink"/>
          <w:rFonts w:eastAsia="Arial"/>
        </w:rPr>
        <w:t xml:space="preserve"> 7</w:t>
      </w:r>
      <w:proofErr w:type="gramStart"/>
      <w:r w:rsidRPr="3E512520" w:rsidR="740B1E93">
        <w:rPr>
          <w:rStyle w:val="Hyperlink"/>
          <w:rFonts w:eastAsia="Arial"/>
        </w:rPr>
        <w:t xml:space="preserve">) </w:t>
      </w:r>
      <w:r w:rsidRPr="3E512520">
        <w:rPr>
          <w:rStyle w:val="Hyperlink"/>
          <w:rFonts w:eastAsia="Arial"/>
        </w:rPr>
        <w:t xml:space="preserve"> </w:t>
      </w:r>
      <w:r w:rsidRPr="3E512520">
        <w:rPr>
          <w:rFonts w:eastAsia="Arial"/>
        </w:rPr>
        <w:t>for</w:t>
      </w:r>
      <w:proofErr w:type="gramEnd"/>
      <w:r w:rsidRPr="3E512520">
        <w:rPr>
          <w:rFonts w:eastAsia="Arial"/>
        </w:rPr>
        <w:t xml:space="preserve"> a consent form designed for those with reduced capacity.)</w:t>
      </w:r>
    </w:p>
    <w:p w:rsidRPr="00693FB3" w:rsidR="002C26D6" w:rsidP="002C26D6" w:rsidRDefault="002C26D6" w14:paraId="645EE094" w14:textId="6AD8878C">
      <w:pPr>
        <w:widowControl w:val="0"/>
        <w:autoSpaceDE w:val="0"/>
        <w:autoSpaceDN w:val="0"/>
        <w:spacing w:before="100" w:after="0" w:line="240" w:lineRule="auto"/>
        <w:rPr>
          <w:rFonts w:eastAsia="Arial" w:cstheme="minorHAnsi"/>
        </w:rPr>
      </w:pPr>
      <w:r w:rsidRPr="00693FB3">
        <w:rPr>
          <w:rFonts w:eastAsia="Arial" w:cstheme="minorHAnsi"/>
        </w:rPr>
        <w:t xml:space="preserve">Staff may come forward with their </w:t>
      </w:r>
      <w:r w:rsidRPr="00693FB3" w:rsidR="00AE3731">
        <w:rPr>
          <w:rFonts w:eastAsia="Arial" w:cstheme="minorHAnsi"/>
        </w:rPr>
        <w:t>stories or</w:t>
      </w:r>
      <w:r w:rsidRPr="00693FB3">
        <w:rPr>
          <w:rFonts w:eastAsia="Arial" w:cstheme="minorHAnsi"/>
        </w:rPr>
        <w:t xml:space="preserve"> may be invited to tell their story in relation to a specific incident. Please note that, unless everyone who is part of the story (such as a hospital patient) has given written consent to the story being told, it is essential that they are not recognisable in the story. See </w:t>
      </w:r>
      <w:hyperlink w:history="1" w:anchor="_Guidelines_for_referring">
        <w:r w:rsidRPr="00732E24">
          <w:rPr>
            <w:rStyle w:val="Hyperlink"/>
            <w:rFonts w:eastAsia="Arial" w:cstheme="minorHAnsi"/>
          </w:rPr>
          <w:t>appendix</w:t>
        </w:r>
      </w:hyperlink>
      <w:r w:rsidR="00F82219">
        <w:rPr>
          <w:rStyle w:val="Hyperlink"/>
          <w:rFonts w:eastAsia="Arial" w:cstheme="minorHAnsi"/>
        </w:rPr>
        <w:t xml:space="preserve"> 8</w:t>
      </w:r>
      <w:r w:rsidRPr="00693FB3">
        <w:rPr>
          <w:rFonts w:eastAsia="Arial" w:cstheme="minorHAnsi"/>
          <w:color w:val="FF0000"/>
        </w:rPr>
        <w:t xml:space="preserve"> </w:t>
      </w:r>
      <w:r w:rsidRPr="00693FB3">
        <w:rPr>
          <w:rFonts w:eastAsia="Arial" w:cstheme="minorHAnsi"/>
        </w:rPr>
        <w:t>guidance on staff stories.</w:t>
      </w:r>
    </w:p>
    <w:p w:rsidR="7A6F3EC1" w:rsidP="43F630DC" w:rsidRDefault="7A6F3EC1" w14:paraId="57DE2E3C" w14:textId="6D803850">
      <w:pPr>
        <w:widowControl w:val="0"/>
        <w:spacing w:before="100" w:after="0" w:line="240" w:lineRule="auto"/>
        <w:rPr>
          <w:rFonts w:eastAsia="Arial"/>
        </w:rPr>
      </w:pPr>
      <w:r w:rsidRPr="43F630DC">
        <w:rPr>
          <w:rFonts w:eastAsia="Arial"/>
        </w:rPr>
        <w:t>Who should record a story is a matter for professional judgement. There are sensitivities around whether people will be honest about the things that were not so good if they are recording with the team who care for them. They may be anxious about their comments affecting</w:t>
      </w:r>
      <w:r w:rsidRPr="43F630DC" w:rsidR="0CCF928C">
        <w:rPr>
          <w:rFonts w:eastAsia="Arial"/>
        </w:rPr>
        <w:t xml:space="preserve"> their or their family’s future care.</w:t>
      </w:r>
    </w:p>
    <w:p w:rsidRPr="00693FB3" w:rsidR="002C26D6" w:rsidP="002C26D6" w:rsidRDefault="002C26D6" w14:paraId="27F5A6BE" w14:textId="3DB90B13">
      <w:pPr>
        <w:widowControl w:val="0"/>
        <w:autoSpaceDE w:val="0"/>
        <w:autoSpaceDN w:val="0"/>
        <w:spacing w:before="100" w:after="0" w:line="240" w:lineRule="auto"/>
        <w:rPr>
          <w:rFonts w:eastAsia="Arial"/>
          <w:color w:val="FF0000"/>
        </w:rPr>
      </w:pPr>
      <w:r w:rsidRPr="43F630DC">
        <w:rPr>
          <w:rFonts w:eastAsia="Arial"/>
        </w:rPr>
        <w:t xml:space="preserve">Most health organisations have identified story facilitators who have completed an accredited training program and are given time in their roles to record and edit digital stories. </w:t>
      </w:r>
      <w:r w:rsidR="00F562CE">
        <w:rPr>
          <w:rFonts w:eastAsia="Arial"/>
        </w:rPr>
        <w:t>E</w:t>
      </w:r>
      <w:r w:rsidRPr="43F630DC">
        <w:rPr>
          <w:rFonts w:eastAsia="Arial"/>
        </w:rPr>
        <w:t>xample story request form</w:t>
      </w:r>
      <w:r w:rsidR="00F562CE">
        <w:rPr>
          <w:rFonts w:eastAsia="Arial"/>
        </w:rPr>
        <w:t>s</w:t>
      </w:r>
      <w:r w:rsidRPr="43F630DC">
        <w:rPr>
          <w:rFonts w:eastAsia="Arial"/>
        </w:rPr>
        <w:t xml:space="preserve"> and a process checklist for story facilitators can be found in the </w:t>
      </w:r>
      <w:hyperlink w:anchor="_Checklist_for_facilitating">
        <w:r w:rsidR="00174C5B">
          <w:rPr>
            <w:rStyle w:val="Hyperlink"/>
            <w:rFonts w:eastAsia="Arial"/>
          </w:rPr>
          <w:t>appendices</w:t>
        </w:r>
      </w:hyperlink>
      <w:r w:rsidR="00C020B4">
        <w:rPr>
          <w:rStyle w:val="Hyperlink"/>
          <w:rFonts w:eastAsia="Arial"/>
        </w:rPr>
        <w:t xml:space="preserve"> 3 and 4</w:t>
      </w:r>
      <w:r w:rsidRPr="43F630DC">
        <w:rPr>
          <w:rFonts w:eastAsia="Arial"/>
        </w:rPr>
        <w:t xml:space="preserve">. </w:t>
      </w:r>
    </w:p>
    <w:p w:rsidRPr="00693FB3" w:rsidR="006F4A76" w:rsidP="006F4A76" w:rsidRDefault="006F4A76" w14:paraId="4B02CA0D" w14:textId="77777777">
      <w:pPr>
        <w:rPr>
          <w:rFonts w:cstheme="minorHAnsi"/>
          <w:b/>
        </w:rPr>
      </w:pPr>
    </w:p>
    <w:tbl>
      <w:tblPr>
        <w:tblStyle w:val="TableGrid"/>
        <w:tblW w:w="0" w:type="auto"/>
        <w:shd w:val="clear" w:color="auto" w:fill="002060"/>
        <w:tblLook w:val="04A0" w:firstRow="1" w:lastRow="0" w:firstColumn="1" w:lastColumn="0" w:noHBand="0" w:noVBand="1"/>
      </w:tblPr>
      <w:tblGrid>
        <w:gridCol w:w="9016"/>
      </w:tblGrid>
      <w:tr w:rsidRPr="00693FB3" w:rsidR="006F4A76" w:rsidTr="003B7292" w14:paraId="08C212C3" w14:textId="77777777">
        <w:tc>
          <w:tcPr>
            <w:tcW w:w="9016" w:type="dxa"/>
            <w:shd w:val="clear" w:color="auto" w:fill="002060"/>
          </w:tcPr>
          <w:p w:rsidRPr="00693FB3" w:rsidR="006F4A76" w:rsidP="000F2FD5" w:rsidRDefault="00DC32A9" w14:paraId="006DA0E5" w14:textId="566F709B">
            <w:pPr>
              <w:pStyle w:val="Heading1"/>
            </w:pPr>
            <w:bookmarkStart w:name="_Toc142569693" w:id="9"/>
            <w:r>
              <w:t xml:space="preserve">6. </w:t>
            </w:r>
            <w:r w:rsidR="00AC5CA2">
              <w:t>When to record the stories?</w:t>
            </w:r>
            <w:bookmarkStart w:name="_Hlk139019021" w:id="10"/>
            <w:bookmarkEnd w:id="9"/>
          </w:p>
        </w:tc>
      </w:tr>
    </w:tbl>
    <w:p w:rsidRPr="00693FB3" w:rsidR="002E40BB" w:rsidP="002E40BB" w:rsidRDefault="002E40BB" w14:paraId="3F1F7AFB" w14:textId="025AD4CC">
      <w:pPr>
        <w:widowControl w:val="0"/>
        <w:autoSpaceDE w:val="0"/>
        <w:autoSpaceDN w:val="0"/>
        <w:spacing w:before="100" w:after="0" w:line="240" w:lineRule="auto"/>
        <w:rPr>
          <w:rFonts w:eastAsia="Arial" w:cstheme="minorHAnsi"/>
        </w:rPr>
      </w:pPr>
      <w:bookmarkStart w:name="_bookmark6" w:id="11"/>
      <w:bookmarkEnd w:id="10"/>
      <w:bookmarkEnd w:id="11"/>
      <w:r w:rsidRPr="00693FB3">
        <w:rPr>
          <w:rFonts w:eastAsia="Arial" w:cstheme="minorHAnsi"/>
        </w:rPr>
        <w:t xml:space="preserve">You will meet people needing to tell their stories at all stages of their </w:t>
      </w:r>
      <w:r w:rsidRPr="00693FB3" w:rsidR="00F07A54">
        <w:rPr>
          <w:rFonts w:eastAsia="Arial" w:cstheme="minorHAnsi"/>
        </w:rPr>
        <w:t>journ</w:t>
      </w:r>
      <w:r w:rsidR="00F07A54">
        <w:rPr>
          <w:rFonts w:eastAsia="Arial" w:cstheme="minorHAnsi"/>
        </w:rPr>
        <w:t>ey</w:t>
      </w:r>
      <w:r w:rsidRPr="00693FB3" w:rsidR="00F07A54">
        <w:rPr>
          <w:rFonts w:eastAsia="Arial" w:cstheme="minorHAnsi"/>
        </w:rPr>
        <w:t>s</w:t>
      </w:r>
      <w:r w:rsidRPr="00693FB3">
        <w:rPr>
          <w:rFonts w:eastAsia="Arial" w:cstheme="minorHAnsi"/>
        </w:rPr>
        <w:t xml:space="preserve">. Always allow people adequate time to consider the information that you provide and to ask any questions about the process. </w:t>
      </w:r>
    </w:p>
    <w:p w:rsidRPr="00693FB3" w:rsidR="002E40BB" w:rsidP="002E40BB" w:rsidRDefault="002E40BB" w14:paraId="35BDD683" w14:textId="77777777">
      <w:pPr>
        <w:widowControl w:val="0"/>
        <w:autoSpaceDE w:val="0"/>
        <w:autoSpaceDN w:val="0"/>
        <w:spacing w:before="100" w:after="0" w:line="240" w:lineRule="auto"/>
        <w:rPr>
          <w:rFonts w:eastAsia="Arial" w:cstheme="minorHAnsi"/>
        </w:rPr>
      </w:pPr>
      <w:r w:rsidRPr="00693FB3">
        <w:rPr>
          <w:rFonts w:eastAsia="Arial" w:cstheme="minorHAnsi"/>
        </w:rPr>
        <w:t>You need to consider why you are recording any story.</w:t>
      </w:r>
    </w:p>
    <w:p w:rsidRPr="00693FB3" w:rsidR="002E40BB" w:rsidP="002E40BB" w:rsidRDefault="002E40BB" w14:paraId="4EDB2593" w14:textId="77777777">
      <w:pPr>
        <w:widowControl w:val="0"/>
        <w:autoSpaceDE w:val="0"/>
        <w:autoSpaceDN w:val="0"/>
        <w:spacing w:before="100" w:after="0" w:line="240" w:lineRule="auto"/>
        <w:rPr>
          <w:rFonts w:eastAsia="Arial" w:cstheme="minorHAnsi"/>
        </w:rPr>
      </w:pPr>
      <w:r w:rsidRPr="00693FB3">
        <w:rPr>
          <w:rFonts w:eastAsia="Arial" w:cstheme="minorHAnsi"/>
        </w:rPr>
        <w:t xml:space="preserve">If something has gone wrong, storytellers may need time to reflect with a bit of distance from the event before they can tell it in a way that is useful for quality improvement, without it overwhelming them. </w:t>
      </w:r>
    </w:p>
    <w:p w:rsidRPr="00693FB3" w:rsidR="002E40BB" w:rsidP="002E40BB" w:rsidRDefault="002E40BB" w14:paraId="483D44E7" w14:textId="71D43184">
      <w:pPr>
        <w:widowControl w:val="0"/>
        <w:autoSpaceDE w:val="0"/>
        <w:autoSpaceDN w:val="0"/>
        <w:spacing w:before="100" w:after="0" w:line="240" w:lineRule="auto"/>
        <w:rPr>
          <w:rFonts w:eastAsia="Arial" w:cstheme="minorHAnsi"/>
        </w:rPr>
      </w:pPr>
      <w:r w:rsidRPr="00693FB3">
        <w:rPr>
          <w:rFonts w:eastAsia="Arial" w:cstheme="minorHAnsi"/>
        </w:rPr>
        <w:t>If something has gone right or if staff have acted above and beyond the level expect</w:t>
      </w:r>
      <w:r w:rsidR="006E229E">
        <w:rPr>
          <w:rFonts w:eastAsia="Arial" w:cstheme="minorHAnsi"/>
        </w:rPr>
        <w:t xml:space="preserve">ed, a story recorded </w:t>
      </w:r>
      <w:r w:rsidRPr="00693FB3">
        <w:rPr>
          <w:rFonts w:eastAsia="Arial" w:cstheme="minorHAnsi"/>
        </w:rPr>
        <w:t>immediate</w:t>
      </w:r>
      <w:r w:rsidR="006E229E">
        <w:rPr>
          <w:rFonts w:eastAsia="Arial" w:cstheme="minorHAnsi"/>
        </w:rPr>
        <w:t>ly can be</w:t>
      </w:r>
      <w:r w:rsidRPr="00693FB3">
        <w:rPr>
          <w:rFonts w:eastAsia="Arial" w:cstheme="minorHAnsi"/>
        </w:rPr>
        <w:t xml:space="preserve"> celebratory and helpful.</w:t>
      </w:r>
    </w:p>
    <w:p w:rsidR="002E40BB" w:rsidP="002E40BB" w:rsidRDefault="002E40BB" w14:paraId="71893D36" w14:textId="77F3C2EA">
      <w:pPr>
        <w:widowControl w:val="0"/>
        <w:autoSpaceDE w:val="0"/>
        <w:autoSpaceDN w:val="0"/>
        <w:spacing w:before="100" w:after="0" w:line="240" w:lineRule="auto"/>
        <w:rPr>
          <w:rFonts w:eastAsia="Arial" w:cstheme="minorHAnsi"/>
        </w:rPr>
      </w:pPr>
      <w:r w:rsidRPr="00693FB3">
        <w:rPr>
          <w:rFonts w:eastAsia="Arial" w:cstheme="minorHAnsi"/>
        </w:rPr>
        <w:t xml:space="preserve">If staff have implemented quality improvement a story may be delayed </w:t>
      </w:r>
      <w:proofErr w:type="gramStart"/>
      <w:r w:rsidRPr="00693FB3" w:rsidR="008D2863">
        <w:rPr>
          <w:rFonts w:eastAsia="Arial" w:cstheme="minorHAnsi"/>
        </w:rPr>
        <w:t>to</w:t>
      </w:r>
      <w:r w:rsidRPr="00693FB3">
        <w:rPr>
          <w:rFonts w:eastAsia="Arial" w:cstheme="minorHAnsi"/>
        </w:rPr>
        <w:t xml:space="preserve"> capture</w:t>
      </w:r>
      <w:proofErr w:type="gramEnd"/>
      <w:r w:rsidRPr="00693FB3">
        <w:rPr>
          <w:rFonts w:eastAsia="Arial" w:cstheme="minorHAnsi"/>
        </w:rPr>
        <w:t xml:space="preserve"> and understand the impact of change. </w:t>
      </w:r>
    </w:p>
    <w:p w:rsidRPr="00693FB3" w:rsidR="00DC32A9" w:rsidP="002E40BB" w:rsidRDefault="00DC32A9" w14:paraId="003B6A77" w14:textId="77777777">
      <w:pPr>
        <w:widowControl w:val="0"/>
        <w:autoSpaceDE w:val="0"/>
        <w:autoSpaceDN w:val="0"/>
        <w:spacing w:before="100" w:after="0" w:line="240" w:lineRule="auto"/>
        <w:rPr>
          <w:rFonts w:eastAsia="Arial" w:cstheme="minorHAnsi"/>
        </w:rPr>
      </w:pPr>
    </w:p>
    <w:tbl>
      <w:tblPr>
        <w:tblStyle w:val="TableGrid"/>
        <w:tblW w:w="0" w:type="auto"/>
        <w:shd w:val="clear" w:color="auto" w:fill="002060"/>
        <w:tblLook w:val="04A0" w:firstRow="1" w:lastRow="0" w:firstColumn="1" w:lastColumn="0" w:noHBand="0" w:noVBand="1"/>
      </w:tblPr>
      <w:tblGrid>
        <w:gridCol w:w="9016"/>
      </w:tblGrid>
      <w:tr w:rsidRPr="00693FB3" w:rsidR="00DC32A9" w:rsidTr="003B7292" w14:paraId="789398B7" w14:textId="77777777">
        <w:tc>
          <w:tcPr>
            <w:tcW w:w="9016" w:type="dxa"/>
            <w:shd w:val="clear" w:color="auto" w:fill="002060"/>
          </w:tcPr>
          <w:p w:rsidRPr="00693FB3" w:rsidR="00DC32A9" w:rsidP="000F2FD5" w:rsidRDefault="00DC32A9" w14:paraId="46CB193A" w14:textId="471B4252">
            <w:pPr>
              <w:pStyle w:val="Heading1"/>
            </w:pPr>
            <w:bookmarkStart w:name="_Toc142569694" w:id="12"/>
            <w:r>
              <w:t xml:space="preserve">7. </w:t>
            </w:r>
            <w:r w:rsidR="00DE6C68">
              <w:t>Thoughts on preparation</w:t>
            </w:r>
            <w:bookmarkEnd w:id="12"/>
          </w:p>
        </w:tc>
      </w:tr>
    </w:tbl>
    <w:p w:rsidRPr="00693FB3" w:rsidR="002E40BB" w:rsidP="002E40BB" w:rsidRDefault="002E40BB" w14:paraId="61688581" w14:textId="0C5F72B2">
      <w:pPr>
        <w:widowControl w:val="0"/>
        <w:numPr>
          <w:ilvl w:val="0"/>
          <w:numId w:val="5"/>
        </w:numPr>
        <w:autoSpaceDE w:val="0"/>
        <w:autoSpaceDN w:val="0"/>
        <w:spacing w:before="100" w:after="0" w:line="240" w:lineRule="auto"/>
        <w:rPr>
          <w:rFonts w:eastAsia="Arial" w:cstheme="minorHAnsi"/>
        </w:rPr>
      </w:pPr>
      <w:r w:rsidRPr="00693FB3">
        <w:rPr>
          <w:rFonts w:eastAsia="Arial" w:cstheme="minorHAnsi"/>
        </w:rPr>
        <w:t xml:space="preserve">It is vital that people feel free to choose whether to tell their </w:t>
      </w:r>
      <w:r w:rsidRPr="00693FB3" w:rsidR="008D2863">
        <w:rPr>
          <w:rFonts w:eastAsia="Arial" w:cstheme="minorHAnsi"/>
        </w:rPr>
        <w:t>story</w:t>
      </w:r>
      <w:r w:rsidR="008D2863">
        <w:rPr>
          <w:rFonts w:eastAsia="Arial" w:cstheme="minorHAnsi"/>
        </w:rPr>
        <w:t xml:space="preserve"> and</w:t>
      </w:r>
      <w:r w:rsidRPr="00693FB3">
        <w:rPr>
          <w:rFonts w:eastAsia="Arial" w:cstheme="minorHAnsi"/>
        </w:rPr>
        <w:t xml:space="preserve"> have the capacity to make that decision for themselves.</w:t>
      </w:r>
    </w:p>
    <w:p w:rsidRPr="00693FB3" w:rsidR="002E40BB" w:rsidP="002E40BB" w:rsidRDefault="002E40BB" w14:paraId="01D684F4" w14:textId="3B1F2363">
      <w:pPr>
        <w:widowControl w:val="0"/>
        <w:numPr>
          <w:ilvl w:val="0"/>
          <w:numId w:val="5"/>
        </w:numPr>
        <w:autoSpaceDE w:val="0"/>
        <w:autoSpaceDN w:val="0"/>
        <w:spacing w:before="100" w:after="0" w:line="240" w:lineRule="auto"/>
        <w:rPr>
          <w:rFonts w:eastAsia="Arial"/>
        </w:rPr>
      </w:pPr>
      <w:r w:rsidRPr="43F630DC">
        <w:rPr>
          <w:rFonts w:eastAsia="Arial"/>
        </w:rPr>
        <w:t xml:space="preserve">There is a real fear that if people make negative </w:t>
      </w:r>
      <w:r w:rsidRPr="43F630DC" w:rsidR="00AE3731">
        <w:rPr>
          <w:rFonts w:eastAsia="Arial"/>
        </w:rPr>
        <w:t>comments,</w:t>
      </w:r>
      <w:r w:rsidRPr="43F630DC">
        <w:rPr>
          <w:rFonts w:eastAsia="Arial"/>
        </w:rPr>
        <w:t xml:space="preserve"> they or their loved </w:t>
      </w:r>
      <w:r w:rsidRPr="43F630DC" w:rsidR="006E229E">
        <w:rPr>
          <w:rFonts w:eastAsia="Arial"/>
        </w:rPr>
        <w:t>one’s</w:t>
      </w:r>
      <w:r w:rsidRPr="43F630DC">
        <w:rPr>
          <w:rFonts w:eastAsia="Arial"/>
        </w:rPr>
        <w:t xml:space="preserve"> future care may be affected and therefore they may find it difficult to discuss negative experiences openly. Staff also need to feel assured that their stories will be received positively and used for learning and improvement within your organisation. Your organisational culture needs to be one of welcoming such learning opportunities. See </w:t>
      </w:r>
      <w:hyperlink w:anchor="_Checklist_for_facilitating">
        <w:r w:rsidRPr="43F630DC" w:rsidR="26263730">
          <w:rPr>
            <w:rStyle w:val="Hyperlink"/>
            <w:rFonts w:eastAsia="Arial"/>
          </w:rPr>
          <w:t>appendix</w:t>
        </w:r>
      </w:hyperlink>
      <w:r w:rsidR="00F25379">
        <w:rPr>
          <w:rStyle w:val="Hyperlink"/>
          <w:rFonts w:eastAsia="Arial"/>
        </w:rPr>
        <w:t xml:space="preserve"> 5</w:t>
      </w:r>
      <w:r w:rsidRPr="43F630DC">
        <w:rPr>
          <w:rFonts w:eastAsia="Arial"/>
        </w:rPr>
        <w:t xml:space="preserve"> for a storyteller information sheet.</w:t>
      </w:r>
    </w:p>
    <w:p w:rsidRPr="00693FB3" w:rsidR="002E40BB" w:rsidP="002E40BB" w:rsidRDefault="002E40BB" w14:paraId="1DB72503" w14:textId="662727EE">
      <w:pPr>
        <w:widowControl w:val="0"/>
        <w:numPr>
          <w:ilvl w:val="0"/>
          <w:numId w:val="5"/>
        </w:numPr>
        <w:autoSpaceDE w:val="0"/>
        <w:autoSpaceDN w:val="0"/>
        <w:spacing w:before="100" w:after="0" w:line="240" w:lineRule="auto"/>
        <w:rPr>
          <w:rFonts w:eastAsia="Arial" w:cstheme="minorHAnsi"/>
        </w:rPr>
      </w:pPr>
      <w:r w:rsidRPr="00693FB3">
        <w:rPr>
          <w:rFonts w:eastAsia="Arial" w:cstheme="minorHAnsi"/>
        </w:rPr>
        <w:t xml:space="preserve">Make sure that managers for the service involved know that a story is being made. See </w:t>
      </w:r>
      <w:hyperlink w:history="1" w:anchor="_Patient_story_request">
        <w:r w:rsidRPr="00E17041">
          <w:rPr>
            <w:rStyle w:val="Hyperlink"/>
            <w:rFonts w:eastAsia="Arial" w:cstheme="minorHAnsi"/>
          </w:rPr>
          <w:t>appendix</w:t>
        </w:r>
      </w:hyperlink>
      <w:r w:rsidR="004B3DCA">
        <w:rPr>
          <w:rStyle w:val="Hyperlink"/>
          <w:rFonts w:eastAsia="Arial" w:cstheme="minorHAnsi"/>
        </w:rPr>
        <w:t xml:space="preserve"> 2</w:t>
      </w:r>
      <w:r w:rsidRPr="00693FB3">
        <w:rPr>
          <w:rFonts w:eastAsia="Arial" w:cstheme="minorHAnsi"/>
        </w:rPr>
        <w:t xml:space="preserve"> for an example request form which will help you think through why a digital story would be useful.</w:t>
      </w:r>
    </w:p>
    <w:p w:rsidRPr="00693FB3" w:rsidR="002E40BB" w:rsidP="002E40BB" w:rsidRDefault="002E40BB" w14:paraId="1613A98E" w14:textId="1EA69642">
      <w:pPr>
        <w:widowControl w:val="0"/>
        <w:numPr>
          <w:ilvl w:val="0"/>
          <w:numId w:val="5"/>
        </w:numPr>
        <w:autoSpaceDE w:val="0"/>
        <w:autoSpaceDN w:val="0"/>
        <w:spacing w:before="100" w:after="0" w:line="240" w:lineRule="auto"/>
        <w:rPr>
          <w:rFonts w:eastAsia="Arial"/>
        </w:rPr>
      </w:pPr>
      <w:r w:rsidRPr="1B6C838A">
        <w:rPr>
          <w:rFonts w:eastAsia="Arial"/>
        </w:rPr>
        <w:t xml:space="preserve">Meet somewhere away from the person’s treatment, </w:t>
      </w:r>
      <w:proofErr w:type="gramStart"/>
      <w:r w:rsidRPr="1B6C838A">
        <w:rPr>
          <w:rFonts w:eastAsia="Arial"/>
        </w:rPr>
        <w:t>service</w:t>
      </w:r>
      <w:proofErr w:type="gramEnd"/>
      <w:r w:rsidRPr="1B6C838A">
        <w:rPr>
          <w:rFonts w:eastAsia="Arial"/>
        </w:rPr>
        <w:t xml:space="preserve"> or programme area and preferably in a setting that is quiet and free of interruptions. If the person prefers to meet in their own home, consider your organisation’s policy on lone working and make sure this does not put either party at any risk. </w:t>
      </w:r>
      <w:commentRangeStart w:id="13"/>
      <w:r w:rsidRPr="1B6C838A" w:rsidR="26263730">
        <w:rPr>
          <w:rFonts w:eastAsia="Arial"/>
        </w:rPr>
        <w:t xml:space="preserve">See </w:t>
      </w:r>
      <w:r w:rsidRPr="1B6C838A" w:rsidR="6EF58DF3">
        <w:rPr>
          <w:rFonts w:eastAsia="Arial"/>
        </w:rPr>
        <w:t xml:space="preserve">your organisational </w:t>
      </w:r>
      <w:r w:rsidRPr="1B6C838A" w:rsidR="26263730">
        <w:rPr>
          <w:rFonts w:eastAsia="Arial"/>
        </w:rPr>
        <w:t>lone working polic</w:t>
      </w:r>
      <w:r w:rsidRPr="1B6C838A" w:rsidR="16AFCABA">
        <w:rPr>
          <w:rFonts w:eastAsia="Arial"/>
        </w:rPr>
        <w:t>y for more information</w:t>
      </w:r>
      <w:commentRangeEnd w:id="13"/>
      <w:r>
        <w:rPr>
          <w:rStyle w:val="CommentReference"/>
        </w:rPr>
        <w:commentReference w:id="13"/>
      </w:r>
      <w:r w:rsidRPr="1B6C838A" w:rsidR="26263730">
        <w:rPr>
          <w:rFonts w:eastAsia="Arial"/>
        </w:rPr>
        <w:t>.</w:t>
      </w:r>
    </w:p>
    <w:p w:rsidR="004F146E" w:rsidP="1B6C838A" w:rsidRDefault="002E40BB" w14:paraId="5B625BB6" w14:textId="48B2574F">
      <w:pPr>
        <w:widowControl w:val="0"/>
        <w:numPr>
          <w:ilvl w:val="0"/>
          <w:numId w:val="5"/>
        </w:numPr>
        <w:spacing w:before="100" w:after="0" w:line="240" w:lineRule="auto"/>
        <w:rPr>
          <w:rFonts w:eastAsia="Arial"/>
        </w:rPr>
      </w:pPr>
      <w:r w:rsidRPr="1B6C838A">
        <w:rPr>
          <w:rFonts w:eastAsia="Arial"/>
        </w:rPr>
        <w:t>Listening to someone tell their story takes time. Allow at least couple of hours to record the story and schedule in time to edit and reflect on the story afterwards.</w:t>
      </w:r>
      <w:r w:rsidR="00AC5CA2">
        <w:br/>
      </w:r>
      <w:bookmarkStart w:name="_Hlk138949102" w:id="14"/>
    </w:p>
    <w:tbl>
      <w:tblPr>
        <w:tblStyle w:val="TableGrid"/>
        <w:tblW w:w="0" w:type="auto"/>
        <w:shd w:val="clear" w:color="auto" w:fill="002060"/>
        <w:tblLook w:val="04A0" w:firstRow="1" w:lastRow="0" w:firstColumn="1" w:lastColumn="0" w:noHBand="0" w:noVBand="1"/>
      </w:tblPr>
      <w:tblGrid>
        <w:gridCol w:w="9016"/>
      </w:tblGrid>
      <w:tr w:rsidRPr="00693FB3" w:rsidR="00AC5CA2" w:rsidTr="003B7292" w14:paraId="128FF970" w14:textId="77777777">
        <w:tc>
          <w:tcPr>
            <w:tcW w:w="9016" w:type="dxa"/>
            <w:shd w:val="clear" w:color="auto" w:fill="002060"/>
          </w:tcPr>
          <w:p w:rsidRPr="00693FB3" w:rsidR="00AC5CA2" w:rsidP="000F2FD5" w:rsidRDefault="00DE6C68" w14:paraId="342535DC" w14:textId="047D70F0">
            <w:pPr>
              <w:pStyle w:val="Heading1"/>
            </w:pPr>
            <w:bookmarkStart w:name="_Toc142569695" w:id="15"/>
            <w:r>
              <w:t xml:space="preserve">8. </w:t>
            </w:r>
            <w:r w:rsidR="00DC32A9">
              <w:t xml:space="preserve"> </w:t>
            </w:r>
            <w:r w:rsidR="00AC5CA2">
              <w:t>Safeguarding</w:t>
            </w:r>
            <w:bookmarkEnd w:id="15"/>
          </w:p>
        </w:tc>
      </w:tr>
    </w:tbl>
    <w:bookmarkEnd w:id="14"/>
    <w:p w:rsidRPr="00693FB3" w:rsidR="002E40BB" w:rsidP="002E40BB" w:rsidRDefault="002E40BB" w14:paraId="063C79F7" w14:textId="77D2AB70">
      <w:pPr>
        <w:widowControl w:val="0"/>
        <w:autoSpaceDE w:val="0"/>
        <w:autoSpaceDN w:val="0"/>
        <w:spacing w:before="100" w:after="0" w:line="240" w:lineRule="auto"/>
        <w:rPr>
          <w:rFonts w:eastAsia="Arial" w:cstheme="minorHAnsi"/>
        </w:rPr>
      </w:pPr>
      <w:r w:rsidRPr="00693FB3">
        <w:rPr>
          <w:rFonts w:eastAsia="Arial" w:cstheme="minorHAnsi"/>
        </w:rPr>
        <w:t>Before you start recording you should provide the storyteller with the information sheet and make sure that they understand it including the section on safeguarding (</w:t>
      </w:r>
      <w:r w:rsidR="00CF0F62">
        <w:rPr>
          <w:rFonts w:eastAsia="Arial" w:cstheme="minorHAnsi"/>
        </w:rPr>
        <w:t>refer to local safeguarding policy</w:t>
      </w:r>
      <w:r w:rsidRPr="00693FB3">
        <w:rPr>
          <w:rFonts w:eastAsia="Arial" w:cstheme="minorHAnsi"/>
        </w:rPr>
        <w:t xml:space="preserve">). </w:t>
      </w:r>
    </w:p>
    <w:p w:rsidRPr="00693FB3" w:rsidR="002E40BB" w:rsidP="002E40BB" w:rsidRDefault="002E40BB" w14:paraId="591FA1F1" w14:textId="77777777">
      <w:pPr>
        <w:widowControl w:val="0"/>
        <w:autoSpaceDE w:val="0"/>
        <w:autoSpaceDN w:val="0"/>
        <w:spacing w:before="100" w:after="0" w:line="240" w:lineRule="auto"/>
        <w:rPr>
          <w:rFonts w:eastAsia="Arial" w:cstheme="minorHAnsi"/>
        </w:rPr>
      </w:pPr>
      <w:r w:rsidRPr="00693FB3">
        <w:rPr>
          <w:rFonts w:eastAsia="Arial" w:cstheme="minorHAnsi"/>
        </w:rPr>
        <w:t>Each NHS Wales organisation has a named Safeguarding Lead who will be able to provide you with support and answer any questions with matters relating to any safeguarding issues.</w:t>
      </w:r>
    </w:p>
    <w:p w:rsidRPr="00693FB3" w:rsidR="002E40BB" w:rsidP="002E40BB" w:rsidRDefault="002E40BB" w14:paraId="2D9470A5" w14:textId="77777777">
      <w:pPr>
        <w:widowControl w:val="0"/>
        <w:autoSpaceDE w:val="0"/>
        <w:autoSpaceDN w:val="0"/>
        <w:spacing w:before="100" w:after="0" w:line="240" w:lineRule="auto"/>
        <w:rPr>
          <w:rFonts w:eastAsia="Arial" w:cstheme="minorHAnsi"/>
        </w:rPr>
      </w:pPr>
      <w:r w:rsidRPr="00693FB3">
        <w:rPr>
          <w:rFonts w:eastAsia="Arial" w:cstheme="minorHAnsi"/>
        </w:rPr>
        <w:t xml:space="preserve">A storyteller may tell you things which have implications for safeguarding vulnerable adults or children, or which indicate an issue around safety and wellbeing. These things must be reported as soon as is practical to the Safeguarding Lead or the staff member who has requested the story to be recorded. </w:t>
      </w:r>
    </w:p>
    <w:p w:rsidRPr="00693FB3" w:rsidR="002E40BB" w:rsidP="002E40BB" w:rsidRDefault="002E40BB" w14:paraId="32B23878" w14:textId="77777777">
      <w:pPr>
        <w:widowControl w:val="0"/>
        <w:autoSpaceDE w:val="0"/>
        <w:autoSpaceDN w:val="0"/>
        <w:spacing w:before="100" w:after="0" w:line="240" w:lineRule="auto"/>
        <w:rPr>
          <w:rFonts w:eastAsia="Arial" w:cstheme="minorHAnsi"/>
        </w:rPr>
      </w:pPr>
      <w:r w:rsidRPr="00693FB3">
        <w:rPr>
          <w:rFonts w:eastAsia="Arial" w:cstheme="minorHAnsi"/>
        </w:rPr>
        <w:t xml:space="preserve">If you are a member of NHS Wales </w:t>
      </w:r>
      <w:proofErr w:type="gramStart"/>
      <w:r w:rsidRPr="00693FB3">
        <w:rPr>
          <w:rFonts w:eastAsia="Arial" w:cstheme="minorHAnsi"/>
        </w:rPr>
        <w:t>staff</w:t>
      </w:r>
      <w:proofErr w:type="gramEnd"/>
      <w:r w:rsidRPr="00693FB3">
        <w:rPr>
          <w:rFonts w:eastAsia="Arial" w:cstheme="minorHAnsi"/>
        </w:rPr>
        <w:t xml:space="preserve"> you will know that you should not react immediately to this but should make sure you understand and record what the storyteller is saying. Please remember that when adults tell you </w:t>
      </w:r>
      <w:proofErr w:type="gramStart"/>
      <w:r w:rsidRPr="00693FB3">
        <w:rPr>
          <w:rFonts w:eastAsia="Arial" w:cstheme="minorHAnsi"/>
        </w:rPr>
        <w:t>things</w:t>
      </w:r>
      <w:proofErr w:type="gramEnd"/>
      <w:r w:rsidRPr="00693FB3">
        <w:rPr>
          <w:rFonts w:eastAsia="Arial" w:cstheme="minorHAnsi"/>
        </w:rPr>
        <w:t xml:space="preserve"> they almost always want you to act on them. Children may not have the same intention, but you will still need to report what you have been told.</w:t>
      </w:r>
    </w:p>
    <w:p w:rsidR="002E40BB" w:rsidP="002E40BB" w:rsidRDefault="002E40BB" w14:paraId="7A2D14DA" w14:textId="77777777">
      <w:pPr>
        <w:widowControl w:val="0"/>
        <w:autoSpaceDE w:val="0"/>
        <w:autoSpaceDN w:val="0"/>
        <w:spacing w:before="100" w:after="0" w:line="240" w:lineRule="auto"/>
        <w:rPr>
          <w:rFonts w:eastAsia="Arial" w:cstheme="minorHAnsi"/>
        </w:rPr>
      </w:pPr>
      <w:r w:rsidRPr="00693FB3">
        <w:rPr>
          <w:rFonts w:eastAsia="Arial" w:cstheme="minorHAnsi"/>
        </w:rPr>
        <w:t>If you are a volunteer, you may not appreciate the importance of what you are being told. But if you have any concerns, you must report them to the Safeguarding Lead. They will decide whether further action is required.</w:t>
      </w:r>
    </w:p>
    <w:p w:rsidR="001926EF" w:rsidP="002E40BB" w:rsidRDefault="001926EF" w14:paraId="05C1EAB5" w14:textId="77777777">
      <w:pPr>
        <w:widowControl w:val="0"/>
        <w:autoSpaceDE w:val="0"/>
        <w:autoSpaceDN w:val="0"/>
        <w:spacing w:before="100" w:after="0" w:line="240" w:lineRule="auto"/>
        <w:rPr>
          <w:rFonts w:eastAsia="Arial" w:cstheme="minorHAnsi"/>
        </w:rPr>
      </w:pPr>
    </w:p>
    <w:tbl>
      <w:tblPr>
        <w:tblStyle w:val="TableGrid"/>
        <w:tblW w:w="0" w:type="auto"/>
        <w:shd w:val="clear" w:color="auto" w:fill="002060"/>
        <w:tblLook w:val="04A0" w:firstRow="1" w:lastRow="0" w:firstColumn="1" w:lastColumn="0" w:noHBand="0" w:noVBand="1"/>
      </w:tblPr>
      <w:tblGrid>
        <w:gridCol w:w="9016"/>
      </w:tblGrid>
      <w:tr w:rsidRPr="00693FB3" w:rsidR="001926EF" w:rsidTr="003B7292" w14:paraId="5D904F47" w14:textId="77777777">
        <w:tc>
          <w:tcPr>
            <w:tcW w:w="9016" w:type="dxa"/>
            <w:shd w:val="clear" w:color="auto" w:fill="002060"/>
          </w:tcPr>
          <w:p w:rsidRPr="00693FB3" w:rsidR="001926EF" w:rsidP="000F2FD5" w:rsidRDefault="00DE6C68" w14:paraId="1E6D2E27" w14:textId="4726EBAD">
            <w:pPr>
              <w:pStyle w:val="Heading1"/>
            </w:pPr>
            <w:bookmarkStart w:name="_Toc142569696" w:id="16"/>
            <w:proofErr w:type="gramStart"/>
            <w:r>
              <w:t xml:space="preserve">9 </w:t>
            </w:r>
            <w:r w:rsidR="00DC32A9">
              <w:t>.</w:t>
            </w:r>
            <w:proofErr w:type="gramEnd"/>
            <w:r w:rsidR="00DC32A9">
              <w:t xml:space="preserve"> </w:t>
            </w:r>
            <w:r w:rsidR="001926EF">
              <w:t>Consent</w:t>
            </w:r>
            <w:bookmarkEnd w:id="16"/>
          </w:p>
        </w:tc>
      </w:tr>
    </w:tbl>
    <w:p w:rsidRPr="00693FB3" w:rsidR="002E40BB" w:rsidP="002E40BB" w:rsidRDefault="002E40BB" w14:paraId="64718009" w14:textId="7DA8C7E2">
      <w:pPr>
        <w:widowControl w:val="0"/>
        <w:autoSpaceDE w:val="0"/>
        <w:autoSpaceDN w:val="0"/>
        <w:spacing w:before="100" w:after="0" w:line="240" w:lineRule="auto"/>
        <w:rPr>
          <w:rFonts w:eastAsia="Arial" w:cstheme="minorHAnsi"/>
        </w:rPr>
      </w:pPr>
      <w:r w:rsidRPr="00693FB3">
        <w:rPr>
          <w:rFonts w:eastAsia="Arial" w:cstheme="minorHAnsi"/>
        </w:rPr>
        <w:t xml:space="preserve">Give the storyteller a copy of the information sheet and the consent form (see </w:t>
      </w:r>
      <w:hyperlink w:history="1" w:anchor="_Storyteller_information_sheet_1">
        <w:r w:rsidR="00174C5B">
          <w:rPr>
            <w:rStyle w:val="Hyperlink"/>
            <w:rFonts w:eastAsia="Arial" w:cstheme="minorHAnsi"/>
          </w:rPr>
          <w:t>appendices 5 and 6</w:t>
        </w:r>
      </w:hyperlink>
      <w:r w:rsidRPr="00693FB3">
        <w:rPr>
          <w:rFonts w:eastAsia="Arial" w:cstheme="minorHAnsi"/>
        </w:rPr>
        <w:t xml:space="preserve">) so that they can see that they will be able to choose who sees the story when it is finished. Reassure them that they will have editorial control over the audio and the </w:t>
      </w:r>
      <w:proofErr w:type="gramStart"/>
      <w:r w:rsidRPr="00693FB3">
        <w:rPr>
          <w:rFonts w:eastAsia="Arial" w:cstheme="minorHAnsi"/>
        </w:rPr>
        <w:t>images</w:t>
      </w:r>
      <w:proofErr w:type="gramEnd"/>
      <w:r w:rsidRPr="00693FB3">
        <w:rPr>
          <w:rFonts w:eastAsia="Arial" w:cstheme="minorHAnsi"/>
        </w:rPr>
        <w:t xml:space="preserve"> and the video will only be shown to other people once they have approved the final version.  Also, advise them that consent can be withdrawn at any time once the story has been approved. </w:t>
      </w:r>
    </w:p>
    <w:p w:rsidRPr="00693FB3" w:rsidR="002E40BB" w:rsidP="002E40BB" w:rsidRDefault="002E40BB" w14:paraId="7149D400" w14:textId="77777777">
      <w:pPr>
        <w:widowControl w:val="0"/>
        <w:autoSpaceDE w:val="0"/>
        <w:autoSpaceDN w:val="0"/>
        <w:spacing w:before="100" w:after="0" w:line="240" w:lineRule="auto"/>
        <w:rPr>
          <w:rFonts w:eastAsia="Arial" w:cstheme="minorHAnsi"/>
        </w:rPr>
      </w:pPr>
      <w:r w:rsidRPr="00693FB3">
        <w:rPr>
          <w:rFonts w:eastAsia="Arial" w:cstheme="minorHAnsi"/>
        </w:rPr>
        <w:t xml:space="preserve">Signed consent is not required before recording - the recording should start with the individual clearly agreeing to the recording of their story. The consent form should only be signed once the storyteller has approved the final version — this is the version they are consenting to be shared. They then keep a copy of that final version of the story — it is their story to do what they choose with. </w:t>
      </w:r>
    </w:p>
    <w:p w:rsidRPr="00693FB3" w:rsidR="002E40BB" w:rsidP="002E40BB" w:rsidRDefault="002E40BB" w14:paraId="3856F212" w14:textId="7F28300D">
      <w:pPr>
        <w:widowControl w:val="0"/>
        <w:autoSpaceDE w:val="0"/>
        <w:autoSpaceDN w:val="0"/>
        <w:spacing w:before="100" w:after="0" w:line="240" w:lineRule="auto"/>
        <w:rPr>
          <w:rFonts w:eastAsia="Arial" w:cstheme="minorHAnsi"/>
        </w:rPr>
      </w:pPr>
      <w:r w:rsidRPr="00693FB3">
        <w:rPr>
          <w:rFonts w:eastAsia="Arial" w:cstheme="minorHAnsi"/>
        </w:rPr>
        <w:t xml:space="preserve">The consent information and logos are then added to the front of the story for use in the health service. (Note: the copy given to the </w:t>
      </w:r>
      <w:r w:rsidR="00D15BA9">
        <w:rPr>
          <w:rFonts w:eastAsia="Arial" w:cstheme="minorHAnsi"/>
        </w:rPr>
        <w:t>storyteller</w:t>
      </w:r>
      <w:r w:rsidRPr="00693FB3" w:rsidR="00077634">
        <w:rPr>
          <w:rFonts w:eastAsia="Arial" w:cstheme="minorHAnsi"/>
        </w:rPr>
        <w:t xml:space="preserve"> </w:t>
      </w:r>
      <w:r w:rsidRPr="00693FB3">
        <w:rPr>
          <w:rFonts w:eastAsia="Arial" w:cstheme="minorHAnsi"/>
        </w:rPr>
        <w:t>does not include the health service logos.)</w:t>
      </w:r>
    </w:p>
    <w:p w:rsidRPr="00693FB3" w:rsidR="002E40BB" w:rsidP="002E40BB" w:rsidRDefault="002E40BB" w14:paraId="7A916FEE" w14:textId="77777777">
      <w:pPr>
        <w:widowControl w:val="0"/>
        <w:autoSpaceDE w:val="0"/>
        <w:autoSpaceDN w:val="0"/>
        <w:spacing w:before="100" w:after="0" w:line="240" w:lineRule="auto"/>
        <w:rPr>
          <w:rFonts w:eastAsia="Arial" w:cstheme="minorHAnsi"/>
        </w:rPr>
      </w:pPr>
      <w:r w:rsidRPr="00693FB3">
        <w:rPr>
          <w:rFonts w:eastAsia="Arial" w:cstheme="minorHAnsi"/>
        </w:rPr>
        <w:t>The consent form allows people to choose what name they use and if they want to be anonymous. If they choose a pseudonym them the video should indicate that it is a pseudonym.</w:t>
      </w:r>
    </w:p>
    <w:p w:rsidRPr="00693FB3" w:rsidR="002E40BB" w:rsidP="002E40BB" w:rsidRDefault="002E40BB" w14:paraId="38800408" w14:textId="77777777">
      <w:pPr>
        <w:widowControl w:val="0"/>
        <w:autoSpaceDE w:val="0"/>
        <w:autoSpaceDN w:val="0"/>
        <w:spacing w:before="100" w:after="0" w:line="240" w:lineRule="auto"/>
        <w:rPr>
          <w:rFonts w:eastAsia="Arial" w:cstheme="minorHAnsi"/>
        </w:rPr>
      </w:pPr>
      <w:r w:rsidRPr="00693FB3">
        <w:rPr>
          <w:rFonts w:eastAsia="Arial" w:cstheme="minorHAnsi"/>
        </w:rPr>
        <w:t xml:space="preserve">If the storyteller has provided images for the </w:t>
      </w:r>
      <w:proofErr w:type="gramStart"/>
      <w:r w:rsidRPr="00693FB3">
        <w:rPr>
          <w:rFonts w:eastAsia="Arial" w:cstheme="minorHAnsi"/>
        </w:rPr>
        <w:t>story</w:t>
      </w:r>
      <w:proofErr w:type="gramEnd"/>
      <w:r w:rsidRPr="00693FB3">
        <w:rPr>
          <w:rFonts w:eastAsia="Arial" w:cstheme="minorHAnsi"/>
        </w:rPr>
        <w:t xml:space="preserve"> it is important that they are asked if they have consent to share the images – it might include family members for example.</w:t>
      </w:r>
    </w:p>
    <w:p w:rsidRPr="00693FB3" w:rsidR="002E40BB" w:rsidP="002E40BB" w:rsidRDefault="002E40BB" w14:paraId="22278970" w14:textId="77777777">
      <w:pPr>
        <w:widowControl w:val="0"/>
        <w:autoSpaceDE w:val="0"/>
        <w:autoSpaceDN w:val="0"/>
        <w:spacing w:before="100" w:after="0" w:line="240" w:lineRule="auto"/>
        <w:rPr>
          <w:rFonts w:eastAsia="Arial" w:cstheme="minorHAnsi"/>
        </w:rPr>
      </w:pPr>
      <w:r w:rsidRPr="00693FB3">
        <w:rPr>
          <w:rFonts w:eastAsia="Arial" w:cstheme="minorHAnsi"/>
        </w:rPr>
        <w:t xml:space="preserve">If you think you may wish to use the story for another purpose in the </w:t>
      </w:r>
      <w:proofErr w:type="gramStart"/>
      <w:r w:rsidRPr="00693FB3">
        <w:rPr>
          <w:rFonts w:eastAsia="Arial" w:cstheme="minorHAnsi"/>
        </w:rPr>
        <w:t>future</w:t>
      </w:r>
      <w:proofErr w:type="gramEnd"/>
      <w:r w:rsidRPr="00693FB3">
        <w:rPr>
          <w:rFonts w:eastAsia="Arial" w:cstheme="minorHAnsi"/>
        </w:rPr>
        <w:t xml:space="preserve"> you will need to get the storyteller’s permission to contact them again to discuss this and obtain their consent. This permission is part of the consent form.</w:t>
      </w:r>
    </w:p>
    <w:p w:rsidRPr="00693FB3" w:rsidR="002E40BB" w:rsidP="002E40BB" w:rsidRDefault="002E40BB" w14:paraId="61D0620E" w14:textId="77777777">
      <w:pPr>
        <w:widowControl w:val="0"/>
        <w:autoSpaceDE w:val="0"/>
        <w:autoSpaceDN w:val="0"/>
        <w:spacing w:before="100" w:after="0" w:line="240" w:lineRule="auto"/>
        <w:rPr>
          <w:rFonts w:eastAsia="Arial" w:cstheme="minorHAnsi"/>
        </w:rPr>
      </w:pPr>
      <w:r w:rsidRPr="00693FB3">
        <w:rPr>
          <w:rFonts w:eastAsia="Arial" w:cstheme="minorHAnsi"/>
        </w:rPr>
        <w:t>The storyteller should be given contact details as part of the information sheet so that they can withdraw consent at any time — during the process or in the future should they wish to.</w:t>
      </w:r>
    </w:p>
    <w:p w:rsidR="00952168" w:rsidP="002E40BB" w:rsidRDefault="002E40BB" w14:paraId="35CF6D5A" w14:textId="77777777">
      <w:pPr>
        <w:widowControl w:val="0"/>
        <w:autoSpaceDE w:val="0"/>
        <w:autoSpaceDN w:val="0"/>
        <w:spacing w:before="100" w:after="0" w:line="240" w:lineRule="auto"/>
        <w:rPr>
          <w:rFonts w:eastAsia="Arial"/>
        </w:rPr>
      </w:pPr>
      <w:r w:rsidRPr="34A260CB">
        <w:rPr>
          <w:rFonts w:eastAsia="Arial"/>
        </w:rPr>
        <w:t xml:space="preserve">Following detailed discussions with Information Governance it has been agree that stories may be kept indefinitely whilst they are still being used — this should be reviewed regularly. Particular thought should be given to how long to keep stories told by or about children – are they still being useful for people to </w:t>
      </w:r>
      <w:r w:rsidRPr="34A260CB" w:rsidR="49834D58">
        <w:rPr>
          <w:rFonts w:eastAsia="Arial"/>
        </w:rPr>
        <w:t>l</w:t>
      </w:r>
      <w:r w:rsidRPr="34A260CB">
        <w:rPr>
          <w:rFonts w:eastAsia="Arial"/>
        </w:rPr>
        <w:t xml:space="preserve">earn </w:t>
      </w:r>
      <w:proofErr w:type="gramStart"/>
      <w:r w:rsidRPr="34A260CB">
        <w:rPr>
          <w:rFonts w:eastAsia="Arial"/>
        </w:rPr>
        <w:t>from</w:t>
      </w:r>
      <w:proofErr w:type="gramEnd"/>
      <w:r w:rsidRPr="34A260CB">
        <w:rPr>
          <w:rFonts w:eastAsia="Arial"/>
        </w:rPr>
        <w:t xml:space="preserve"> or can they be deleted?</w:t>
      </w:r>
    </w:p>
    <w:p w:rsidR="002E40BB" w:rsidP="002E40BB" w:rsidRDefault="01C4667E" w14:paraId="124EA129" w14:textId="65A6A18A">
      <w:pPr>
        <w:widowControl w:val="0"/>
        <w:autoSpaceDE w:val="0"/>
        <w:autoSpaceDN w:val="0"/>
        <w:spacing w:before="100" w:after="0" w:line="240" w:lineRule="auto"/>
        <w:rPr>
          <w:rFonts w:eastAsia="Arial"/>
        </w:rPr>
      </w:pPr>
      <w:r w:rsidRPr="005513C5">
        <w:rPr>
          <w:rFonts w:eastAsia="Arial"/>
        </w:rPr>
        <w:t>The consent form can be found on the SharePoint page.</w:t>
      </w:r>
      <w:r w:rsidRPr="7C438B17" w:rsidR="00952168">
        <w:rPr>
          <w:rFonts w:eastAsia="Arial"/>
        </w:rPr>
        <w:t xml:space="preserve"> </w:t>
      </w:r>
      <w:r w:rsidR="00952168">
        <w:br/>
      </w:r>
    </w:p>
    <w:tbl>
      <w:tblPr>
        <w:tblStyle w:val="TableGrid"/>
        <w:tblW w:w="0" w:type="auto"/>
        <w:shd w:val="clear" w:color="auto" w:fill="002060"/>
        <w:tblLook w:val="04A0" w:firstRow="1" w:lastRow="0" w:firstColumn="1" w:lastColumn="0" w:noHBand="0" w:noVBand="1"/>
      </w:tblPr>
      <w:tblGrid>
        <w:gridCol w:w="9016"/>
      </w:tblGrid>
      <w:tr w:rsidRPr="00693FB3" w:rsidR="00950DEC" w:rsidTr="003B7292" w14:paraId="37270031" w14:textId="77777777">
        <w:tc>
          <w:tcPr>
            <w:tcW w:w="9016" w:type="dxa"/>
            <w:shd w:val="clear" w:color="auto" w:fill="002060"/>
          </w:tcPr>
          <w:p w:rsidRPr="00693FB3" w:rsidR="00950DEC" w:rsidP="000F2FD5" w:rsidRDefault="00DE6C68" w14:paraId="4758DD1A" w14:textId="1304969C">
            <w:pPr>
              <w:pStyle w:val="Heading1"/>
            </w:pPr>
            <w:bookmarkStart w:name="_Toc142569697" w:id="17"/>
            <w:r>
              <w:t xml:space="preserve">10. </w:t>
            </w:r>
            <w:r w:rsidR="00950DEC">
              <w:t xml:space="preserve">Support for the storyteller, </w:t>
            </w:r>
            <w:r w:rsidR="00A16CB0">
              <w:t>facilitator,</w:t>
            </w:r>
            <w:r w:rsidR="00950DEC">
              <w:t xml:space="preserve"> and listener</w:t>
            </w:r>
            <w:bookmarkEnd w:id="17"/>
          </w:p>
        </w:tc>
      </w:tr>
    </w:tbl>
    <w:p w:rsidRPr="00693FB3" w:rsidR="002E40BB" w:rsidP="002E40BB" w:rsidRDefault="002E40BB" w14:paraId="47A2DA6F" w14:textId="77777777">
      <w:pPr>
        <w:widowControl w:val="0"/>
        <w:autoSpaceDE w:val="0"/>
        <w:autoSpaceDN w:val="0"/>
        <w:spacing w:before="100" w:after="0" w:line="240" w:lineRule="auto"/>
        <w:rPr>
          <w:rFonts w:eastAsia="Arial" w:cstheme="minorHAnsi"/>
        </w:rPr>
      </w:pPr>
      <w:bookmarkStart w:name="_bookmark8" w:id="18"/>
      <w:bookmarkEnd w:id="18"/>
      <w:r w:rsidRPr="00693FB3">
        <w:rPr>
          <w:rFonts w:eastAsia="Arial" w:cstheme="minorHAnsi"/>
        </w:rPr>
        <w:t>It can be surprisingly emotional telling a personal story, both for the person sharing and the people listening to the story.</w:t>
      </w:r>
    </w:p>
    <w:p w:rsidRPr="00693FB3" w:rsidR="002E40BB" w:rsidP="002E40BB" w:rsidRDefault="002E40BB" w14:paraId="4DA2BB0D" w14:textId="78A34009">
      <w:pPr>
        <w:widowControl w:val="0"/>
        <w:autoSpaceDE w:val="0"/>
        <w:autoSpaceDN w:val="0"/>
        <w:spacing w:before="100" w:after="0" w:line="240" w:lineRule="auto"/>
        <w:rPr>
          <w:rFonts w:eastAsia="Arial" w:cstheme="minorHAnsi"/>
        </w:rPr>
      </w:pPr>
      <w:r w:rsidRPr="00693FB3">
        <w:rPr>
          <w:rFonts w:eastAsia="Arial" w:cstheme="minorHAnsi"/>
        </w:rPr>
        <w:t xml:space="preserve">The person recording the story needs good listening </w:t>
      </w:r>
      <w:r w:rsidRPr="00693FB3" w:rsidR="00F07A54">
        <w:rPr>
          <w:rFonts w:eastAsia="Arial" w:cstheme="minorHAnsi"/>
        </w:rPr>
        <w:t>skills but</w:t>
      </w:r>
      <w:r w:rsidRPr="00693FB3">
        <w:rPr>
          <w:rFonts w:eastAsia="Arial" w:cstheme="minorHAnsi"/>
        </w:rPr>
        <w:t xml:space="preserve"> must know their limits and must keep alert that the session does not become something that would be more appropriately handled by someone with more psychological training. </w:t>
      </w:r>
    </w:p>
    <w:p w:rsidRPr="00693FB3" w:rsidR="002E40BB" w:rsidP="002E40BB" w:rsidRDefault="002E40BB" w14:paraId="76EEBCAF" w14:textId="4FEEE301">
      <w:pPr>
        <w:widowControl w:val="0"/>
        <w:autoSpaceDE w:val="0"/>
        <w:autoSpaceDN w:val="0"/>
        <w:spacing w:before="100" w:after="0" w:line="240" w:lineRule="auto"/>
        <w:rPr>
          <w:rFonts w:eastAsia="Arial" w:cstheme="minorHAnsi"/>
        </w:rPr>
      </w:pPr>
      <w:r w:rsidRPr="00693FB3">
        <w:rPr>
          <w:rFonts w:eastAsia="Arial" w:cstheme="minorHAnsi"/>
        </w:rPr>
        <w:t xml:space="preserve">It is important that you know how you will offer support for the storyteller if needed. This could be in the form of access to counselling support or a debrief session if required. Make sure to discuss any arrangements with your management prior to capturing </w:t>
      </w:r>
      <w:r w:rsidR="00D729D3">
        <w:rPr>
          <w:rFonts w:eastAsia="Arial" w:cstheme="minorHAnsi"/>
        </w:rPr>
        <w:t>your first</w:t>
      </w:r>
      <w:r w:rsidRPr="00693FB3">
        <w:rPr>
          <w:rFonts w:eastAsia="Arial" w:cstheme="minorHAnsi"/>
        </w:rPr>
        <w:t xml:space="preserve"> story. </w:t>
      </w:r>
    </w:p>
    <w:p w:rsidRPr="00693FB3" w:rsidR="002E40BB" w:rsidP="002E40BB" w:rsidRDefault="002E40BB" w14:paraId="3FC9730B" w14:textId="77777777">
      <w:pPr>
        <w:widowControl w:val="0"/>
        <w:autoSpaceDE w:val="0"/>
        <w:autoSpaceDN w:val="0"/>
        <w:spacing w:before="100" w:after="0" w:line="240" w:lineRule="auto"/>
        <w:rPr>
          <w:rFonts w:eastAsia="Arial" w:cstheme="minorHAnsi"/>
        </w:rPr>
      </w:pPr>
      <w:r w:rsidRPr="00693FB3">
        <w:rPr>
          <w:rFonts w:eastAsia="Arial" w:cstheme="minorHAnsi"/>
        </w:rPr>
        <w:t>Make sure that they feel relaxed and able to talk. Maintain the person’s confidentiality and, if agreed, their wish to remain anonymous.</w:t>
      </w:r>
    </w:p>
    <w:p w:rsidR="002E40BB" w:rsidP="002E40BB" w:rsidRDefault="002E40BB" w14:paraId="2E4F555F" w14:textId="72CB63C9">
      <w:pPr>
        <w:widowControl w:val="0"/>
        <w:autoSpaceDE w:val="0"/>
        <w:autoSpaceDN w:val="0"/>
        <w:spacing w:before="100" w:after="0" w:line="240" w:lineRule="auto"/>
        <w:rPr>
          <w:rFonts w:eastAsia="Arial"/>
        </w:rPr>
      </w:pPr>
      <w:r w:rsidRPr="43F630DC">
        <w:rPr>
          <w:rFonts w:eastAsia="Arial"/>
        </w:rPr>
        <w:t xml:space="preserve">You should also consider the safety of people listening to the story. </w:t>
      </w:r>
      <w:r w:rsidRPr="43F630DC" w:rsidR="223FC8D0">
        <w:rPr>
          <w:rFonts w:eastAsia="Arial"/>
        </w:rPr>
        <w:t>Does the story need a trigger warning for anyone listening? Is there a potential for creating second victims if the story is a complaint about staff – who will suppor</w:t>
      </w:r>
      <w:r w:rsidRPr="43F630DC" w:rsidR="3E46E8ED">
        <w:rPr>
          <w:rFonts w:eastAsia="Arial"/>
        </w:rPr>
        <w:t xml:space="preserve">t staff who are the subject of a complaint story? </w:t>
      </w:r>
      <w:r w:rsidRPr="43F630DC">
        <w:rPr>
          <w:rFonts w:eastAsia="Arial"/>
        </w:rPr>
        <w:t xml:space="preserve">It is essential that people tell their own story and no one else’s and that no names of third parties are mentioned in the story without that person’s consent. </w:t>
      </w:r>
      <w:r w:rsidRPr="43F630DC" w:rsidR="26263730">
        <w:rPr>
          <w:rFonts w:eastAsia="Arial"/>
        </w:rPr>
        <w:t xml:space="preserve">See </w:t>
      </w:r>
      <w:hyperlink w:anchor="_Guidelines_for_referring">
        <w:r w:rsidRPr="43F630DC" w:rsidR="26263730">
          <w:rPr>
            <w:rStyle w:val="Hyperlink"/>
            <w:rFonts w:eastAsia="Arial"/>
          </w:rPr>
          <w:t>appendix</w:t>
        </w:r>
      </w:hyperlink>
      <w:r w:rsidR="00E10AE4">
        <w:rPr>
          <w:rStyle w:val="Hyperlink"/>
          <w:rFonts w:eastAsia="Arial"/>
        </w:rPr>
        <w:t xml:space="preserve"> 8</w:t>
      </w:r>
      <w:r w:rsidRPr="43F630DC">
        <w:rPr>
          <w:rFonts w:eastAsia="Arial"/>
        </w:rPr>
        <w:t xml:space="preserve"> for some suggestions </w:t>
      </w:r>
      <w:r w:rsidR="00236F93">
        <w:rPr>
          <w:rFonts w:eastAsia="Arial"/>
        </w:rPr>
        <w:t>on referring to patients in</w:t>
      </w:r>
      <w:r w:rsidRPr="43F630DC">
        <w:rPr>
          <w:rFonts w:eastAsia="Arial"/>
        </w:rPr>
        <w:t xml:space="preserve"> staff stories.</w:t>
      </w:r>
      <w:r w:rsidR="00D03CF6">
        <w:br/>
      </w:r>
    </w:p>
    <w:tbl>
      <w:tblPr>
        <w:tblStyle w:val="TableGrid"/>
        <w:tblW w:w="0" w:type="auto"/>
        <w:shd w:val="clear" w:color="auto" w:fill="002060"/>
        <w:tblLook w:val="04A0" w:firstRow="1" w:lastRow="0" w:firstColumn="1" w:lastColumn="0" w:noHBand="0" w:noVBand="1"/>
      </w:tblPr>
      <w:tblGrid>
        <w:gridCol w:w="9016"/>
      </w:tblGrid>
      <w:tr w:rsidRPr="00693FB3" w:rsidR="00950DEC" w:rsidTr="003B7292" w14:paraId="22DE7360" w14:textId="77777777">
        <w:tc>
          <w:tcPr>
            <w:tcW w:w="9016" w:type="dxa"/>
            <w:shd w:val="clear" w:color="auto" w:fill="002060"/>
          </w:tcPr>
          <w:p w:rsidRPr="00693FB3" w:rsidR="00950DEC" w:rsidP="000F2FD5" w:rsidRDefault="00DE6C68" w14:paraId="0BE67335" w14:textId="20334B6F">
            <w:pPr>
              <w:pStyle w:val="Heading1"/>
            </w:pPr>
            <w:bookmarkStart w:name="_Toc142569698" w:id="19"/>
            <w:r>
              <w:t xml:space="preserve">11. </w:t>
            </w:r>
            <w:r w:rsidR="00950DEC">
              <w:t>How to become a story facilitator</w:t>
            </w:r>
            <w:bookmarkEnd w:id="19"/>
          </w:p>
        </w:tc>
      </w:tr>
    </w:tbl>
    <w:p w:rsidRPr="00693FB3" w:rsidR="002E40BB" w:rsidP="002E40BB" w:rsidRDefault="002E40BB" w14:paraId="526567AF" w14:textId="79924D1B">
      <w:pPr>
        <w:widowControl w:val="0"/>
        <w:autoSpaceDE w:val="0"/>
        <w:autoSpaceDN w:val="0"/>
        <w:spacing w:before="100" w:after="0" w:line="240" w:lineRule="auto"/>
        <w:rPr>
          <w:rFonts w:eastAsia="Arial" w:cstheme="minorHAnsi"/>
        </w:rPr>
      </w:pPr>
      <w:bookmarkStart w:name="_bookmark9" w:id="20"/>
      <w:bookmarkStart w:name="_bookmark11" w:id="21"/>
      <w:bookmarkStart w:name="_bookmark12" w:id="22"/>
      <w:bookmarkEnd w:id="20"/>
      <w:bookmarkEnd w:id="21"/>
      <w:bookmarkEnd w:id="22"/>
      <w:r w:rsidRPr="00693FB3">
        <w:rPr>
          <w:rFonts w:eastAsia="Arial" w:cstheme="minorHAnsi"/>
        </w:rPr>
        <w:t xml:space="preserve">The essential requirement is that the story facilitator needs to be able to listen without judgement or a compulsion to fix any problems. </w:t>
      </w:r>
    </w:p>
    <w:p w:rsidRPr="00693FB3" w:rsidR="002E40BB" w:rsidP="002E40BB" w:rsidRDefault="002E40BB" w14:paraId="1747951F" w14:textId="77777777">
      <w:pPr>
        <w:widowControl w:val="0"/>
        <w:autoSpaceDE w:val="0"/>
        <w:autoSpaceDN w:val="0"/>
        <w:spacing w:before="100" w:after="0" w:line="240" w:lineRule="auto"/>
        <w:rPr>
          <w:rFonts w:eastAsia="Arial" w:cstheme="minorHAnsi"/>
        </w:rPr>
      </w:pPr>
      <w:r w:rsidRPr="00693FB3">
        <w:rPr>
          <w:rFonts w:eastAsia="Arial" w:cstheme="minorHAnsi"/>
        </w:rPr>
        <w:t>Story facilitators are trained through an accredited course. The course is nine sessions:</w:t>
      </w:r>
    </w:p>
    <w:p w:rsidRPr="00693FB3" w:rsidR="002E40BB" w:rsidP="002E40BB" w:rsidRDefault="002E40BB" w14:paraId="303072FF" w14:textId="77777777">
      <w:pPr>
        <w:widowControl w:val="0"/>
        <w:numPr>
          <w:ilvl w:val="0"/>
          <w:numId w:val="2"/>
        </w:numPr>
        <w:autoSpaceDE w:val="0"/>
        <w:autoSpaceDN w:val="0"/>
        <w:spacing w:before="100" w:after="0" w:line="240" w:lineRule="auto"/>
        <w:rPr>
          <w:rFonts w:eastAsia="Arial" w:cstheme="minorHAnsi"/>
        </w:rPr>
      </w:pPr>
      <w:r w:rsidRPr="00693FB3">
        <w:rPr>
          <w:rFonts w:eastAsia="Arial" w:cstheme="minorHAnsi"/>
        </w:rPr>
        <w:t>An introduction to safety, what is a digital story, why it is beneficial, shapes of stories.</w:t>
      </w:r>
    </w:p>
    <w:p w:rsidRPr="00693FB3" w:rsidR="002E40BB" w:rsidP="002E40BB" w:rsidRDefault="002E40BB" w14:paraId="4DB864F9" w14:textId="77777777">
      <w:pPr>
        <w:widowControl w:val="0"/>
        <w:numPr>
          <w:ilvl w:val="0"/>
          <w:numId w:val="2"/>
        </w:numPr>
        <w:autoSpaceDE w:val="0"/>
        <w:autoSpaceDN w:val="0"/>
        <w:spacing w:before="100" w:after="0" w:line="240" w:lineRule="auto"/>
        <w:rPr>
          <w:rFonts w:eastAsia="Arial" w:cstheme="minorHAnsi"/>
        </w:rPr>
      </w:pPr>
      <w:r w:rsidRPr="00693FB3">
        <w:rPr>
          <w:rFonts w:eastAsia="Arial" w:cstheme="minorHAnsi"/>
        </w:rPr>
        <w:t>How to help a person develop their story, working on our own stories with story tools.</w:t>
      </w:r>
    </w:p>
    <w:p w:rsidRPr="00693FB3" w:rsidR="002E40BB" w:rsidP="002E40BB" w:rsidRDefault="002E40BB" w14:paraId="3606711C" w14:textId="77777777">
      <w:pPr>
        <w:widowControl w:val="0"/>
        <w:numPr>
          <w:ilvl w:val="0"/>
          <w:numId w:val="2"/>
        </w:numPr>
        <w:autoSpaceDE w:val="0"/>
        <w:autoSpaceDN w:val="0"/>
        <w:spacing w:before="100" w:after="0" w:line="240" w:lineRule="auto"/>
        <w:rPr>
          <w:rFonts w:eastAsia="Arial" w:cstheme="minorHAnsi"/>
        </w:rPr>
      </w:pPr>
      <w:r w:rsidRPr="00693FB3">
        <w:rPr>
          <w:rFonts w:eastAsia="Arial" w:cstheme="minorHAnsi"/>
        </w:rPr>
        <w:t xml:space="preserve">Recording our stories </w:t>
      </w:r>
    </w:p>
    <w:p w:rsidRPr="00693FB3" w:rsidR="002E40BB" w:rsidP="002E40BB" w:rsidRDefault="002E40BB" w14:paraId="302E120B" w14:textId="77777777">
      <w:pPr>
        <w:widowControl w:val="0"/>
        <w:numPr>
          <w:ilvl w:val="0"/>
          <w:numId w:val="2"/>
        </w:numPr>
        <w:autoSpaceDE w:val="0"/>
        <w:autoSpaceDN w:val="0"/>
        <w:spacing w:before="100" w:after="0" w:line="240" w:lineRule="auto"/>
        <w:rPr>
          <w:rFonts w:eastAsia="Arial" w:cstheme="minorHAnsi"/>
        </w:rPr>
      </w:pPr>
      <w:r w:rsidRPr="00693FB3">
        <w:rPr>
          <w:rFonts w:eastAsia="Arial" w:cstheme="minorHAnsi"/>
        </w:rPr>
        <w:t xml:space="preserve">Editing the audio </w:t>
      </w:r>
    </w:p>
    <w:p w:rsidRPr="00693FB3" w:rsidR="002E40BB" w:rsidP="002E40BB" w:rsidRDefault="002E40BB" w14:paraId="727705C9" w14:textId="77777777">
      <w:pPr>
        <w:widowControl w:val="0"/>
        <w:numPr>
          <w:ilvl w:val="0"/>
          <w:numId w:val="2"/>
        </w:numPr>
        <w:autoSpaceDE w:val="0"/>
        <w:autoSpaceDN w:val="0"/>
        <w:spacing w:before="100" w:after="0" w:line="240" w:lineRule="auto"/>
        <w:rPr>
          <w:rFonts w:eastAsia="Arial" w:cstheme="minorHAnsi"/>
        </w:rPr>
      </w:pPr>
      <w:r w:rsidRPr="00693FB3">
        <w:rPr>
          <w:rFonts w:eastAsia="Arial" w:cstheme="minorHAnsi"/>
        </w:rPr>
        <w:t>Audio editing practice</w:t>
      </w:r>
    </w:p>
    <w:p w:rsidRPr="00693FB3" w:rsidR="002E40BB" w:rsidP="002E40BB" w:rsidRDefault="002E40BB" w14:paraId="5B25EF65" w14:textId="77777777">
      <w:pPr>
        <w:widowControl w:val="0"/>
        <w:numPr>
          <w:ilvl w:val="0"/>
          <w:numId w:val="2"/>
        </w:numPr>
        <w:autoSpaceDE w:val="0"/>
        <w:autoSpaceDN w:val="0"/>
        <w:spacing w:before="100" w:after="0" w:line="240" w:lineRule="auto"/>
        <w:rPr>
          <w:rFonts w:eastAsia="Arial" w:cstheme="minorHAnsi"/>
        </w:rPr>
      </w:pPr>
      <w:r w:rsidRPr="00693FB3">
        <w:rPr>
          <w:rFonts w:eastAsia="Arial" w:cstheme="minorHAnsi"/>
        </w:rPr>
        <w:t xml:space="preserve">Governance and choosing </w:t>
      </w:r>
      <w:proofErr w:type="gramStart"/>
      <w:r w:rsidRPr="00693FB3">
        <w:rPr>
          <w:rFonts w:eastAsia="Arial" w:cstheme="minorHAnsi"/>
        </w:rPr>
        <w:t>images</w:t>
      </w:r>
      <w:proofErr w:type="gramEnd"/>
    </w:p>
    <w:p w:rsidRPr="00693FB3" w:rsidR="002E40BB" w:rsidP="002E40BB" w:rsidRDefault="002E40BB" w14:paraId="595DEDCD" w14:textId="77777777">
      <w:pPr>
        <w:widowControl w:val="0"/>
        <w:numPr>
          <w:ilvl w:val="0"/>
          <w:numId w:val="2"/>
        </w:numPr>
        <w:autoSpaceDE w:val="0"/>
        <w:autoSpaceDN w:val="0"/>
        <w:spacing w:before="100" w:after="0" w:line="240" w:lineRule="auto"/>
        <w:rPr>
          <w:rFonts w:eastAsia="Arial" w:cstheme="minorHAnsi"/>
        </w:rPr>
      </w:pPr>
      <w:r w:rsidRPr="00693FB3">
        <w:rPr>
          <w:rFonts w:eastAsia="Arial" w:cstheme="minorHAnsi"/>
        </w:rPr>
        <w:t xml:space="preserve">Video editing </w:t>
      </w:r>
    </w:p>
    <w:p w:rsidRPr="00693FB3" w:rsidR="002E40BB" w:rsidP="002E40BB" w:rsidRDefault="002E40BB" w14:paraId="0378B1D6" w14:textId="77777777">
      <w:pPr>
        <w:widowControl w:val="0"/>
        <w:numPr>
          <w:ilvl w:val="0"/>
          <w:numId w:val="2"/>
        </w:numPr>
        <w:autoSpaceDE w:val="0"/>
        <w:autoSpaceDN w:val="0"/>
        <w:spacing w:before="100" w:after="0" w:line="240" w:lineRule="auto"/>
        <w:rPr>
          <w:rFonts w:eastAsia="Arial" w:cstheme="minorHAnsi"/>
        </w:rPr>
      </w:pPr>
      <w:r w:rsidRPr="00693FB3">
        <w:rPr>
          <w:rFonts w:eastAsia="Arial" w:cstheme="minorHAnsi"/>
        </w:rPr>
        <w:t xml:space="preserve">Video editing practice </w:t>
      </w:r>
    </w:p>
    <w:p w:rsidRPr="00693FB3" w:rsidR="002E40BB" w:rsidP="002E40BB" w:rsidRDefault="002E40BB" w14:paraId="484B027C" w14:textId="77777777">
      <w:pPr>
        <w:widowControl w:val="0"/>
        <w:numPr>
          <w:ilvl w:val="0"/>
          <w:numId w:val="2"/>
        </w:numPr>
        <w:autoSpaceDE w:val="0"/>
        <w:autoSpaceDN w:val="0"/>
        <w:spacing w:before="100" w:after="0" w:line="240" w:lineRule="auto"/>
        <w:rPr>
          <w:rFonts w:eastAsia="Arial" w:cstheme="minorHAnsi"/>
        </w:rPr>
      </w:pPr>
      <w:r w:rsidRPr="00693FB3">
        <w:rPr>
          <w:rFonts w:eastAsia="Arial" w:cstheme="minorHAnsi"/>
        </w:rPr>
        <w:t xml:space="preserve">Final session watching stories, how to embed stories in an organisation and planning next </w:t>
      </w:r>
      <w:proofErr w:type="gramStart"/>
      <w:r w:rsidRPr="00693FB3">
        <w:rPr>
          <w:rFonts w:eastAsia="Arial" w:cstheme="minorHAnsi"/>
        </w:rPr>
        <w:t>steps</w:t>
      </w:r>
      <w:proofErr w:type="gramEnd"/>
    </w:p>
    <w:p w:rsidRPr="00693FB3" w:rsidR="002E40BB" w:rsidP="002E40BB" w:rsidRDefault="002E40BB" w14:paraId="00AB1B2E" w14:textId="138940BD">
      <w:pPr>
        <w:widowControl w:val="0"/>
        <w:autoSpaceDE w:val="0"/>
        <w:autoSpaceDN w:val="0"/>
        <w:spacing w:before="100" w:after="0" w:line="240" w:lineRule="auto"/>
        <w:rPr>
          <w:rFonts w:eastAsia="Arial" w:cstheme="minorHAnsi"/>
        </w:rPr>
      </w:pPr>
      <w:r w:rsidRPr="00693FB3">
        <w:rPr>
          <w:rFonts w:eastAsia="Arial" w:cstheme="minorHAnsi"/>
        </w:rPr>
        <w:t xml:space="preserve">It is essential that the story facilitator understands what </w:t>
      </w:r>
      <w:r w:rsidRPr="00693FB3" w:rsidR="00D729D3">
        <w:rPr>
          <w:rFonts w:eastAsia="Arial" w:cstheme="minorHAnsi"/>
        </w:rPr>
        <w:t>a story is</w:t>
      </w:r>
      <w:r w:rsidRPr="00693FB3">
        <w:rPr>
          <w:rFonts w:eastAsia="Arial" w:cstheme="minorHAnsi"/>
        </w:rPr>
        <w:t xml:space="preserve"> and what </w:t>
      </w:r>
      <w:r w:rsidR="00D729D3">
        <w:rPr>
          <w:rFonts w:eastAsia="Arial" w:cstheme="minorHAnsi"/>
        </w:rPr>
        <w:t>a story is</w:t>
      </w:r>
      <w:r w:rsidRPr="00693FB3">
        <w:rPr>
          <w:rFonts w:eastAsia="Arial" w:cstheme="minorHAnsi"/>
        </w:rPr>
        <w:t xml:space="preserve"> not. So much of what passes as storytelling in the NHS is simply recording experiences verbatim and analysing any themes that emerge. But if the facilitator </w:t>
      </w:r>
      <w:proofErr w:type="gramStart"/>
      <w:r w:rsidRPr="00693FB3">
        <w:rPr>
          <w:rFonts w:eastAsia="Arial" w:cstheme="minorHAnsi"/>
        </w:rPr>
        <w:t>has an understanding of</w:t>
      </w:r>
      <w:proofErr w:type="gramEnd"/>
      <w:r w:rsidRPr="00693FB3">
        <w:rPr>
          <w:rFonts w:eastAsia="Arial" w:cstheme="minorHAnsi"/>
        </w:rPr>
        <w:t xml:space="preserve"> basic story </w:t>
      </w:r>
      <w:r w:rsidRPr="00693FB3" w:rsidR="00077634">
        <w:rPr>
          <w:rFonts w:eastAsia="Arial" w:cstheme="minorHAnsi"/>
        </w:rPr>
        <w:t>theory,</w:t>
      </w:r>
      <w:r w:rsidRPr="00693FB3">
        <w:rPr>
          <w:rFonts w:eastAsia="Arial" w:cstheme="minorHAnsi"/>
        </w:rPr>
        <w:t xml:space="preserve"> they can help a person tell their experience in a way which communicates really well, builds empathy and changes practice.</w:t>
      </w:r>
    </w:p>
    <w:p w:rsidR="002E40BB" w:rsidP="002E40BB" w:rsidRDefault="002E40BB" w14:paraId="3F3E55CE" w14:textId="212B23ED">
      <w:pPr>
        <w:widowControl w:val="0"/>
        <w:autoSpaceDE w:val="0"/>
        <w:autoSpaceDN w:val="0"/>
        <w:spacing w:before="100" w:after="0" w:line="240" w:lineRule="auto"/>
        <w:rPr>
          <w:rFonts w:eastAsia="Arial" w:cstheme="minorHAnsi"/>
        </w:rPr>
      </w:pPr>
      <w:r w:rsidRPr="00693FB3">
        <w:rPr>
          <w:rFonts w:eastAsia="Arial" w:cstheme="minorHAnsi"/>
        </w:rPr>
        <w:t xml:space="preserve">Ongoing quality improvement and support following the training is available through the </w:t>
      </w:r>
      <w:r w:rsidRPr="00693FB3" w:rsidR="00D729D3">
        <w:rPr>
          <w:rFonts w:eastAsia="Arial" w:cstheme="minorHAnsi"/>
        </w:rPr>
        <w:t>All-Wales NHS</w:t>
      </w:r>
      <w:r w:rsidRPr="00693FB3">
        <w:rPr>
          <w:rFonts w:eastAsia="Arial" w:cstheme="minorHAnsi"/>
        </w:rPr>
        <w:t xml:space="preserve"> Digital Storytelling Network. </w:t>
      </w:r>
      <w:bookmarkStart w:name="_bookmark14" w:id="23"/>
      <w:bookmarkStart w:name="_bookmark15" w:id="24"/>
      <w:bookmarkEnd w:id="23"/>
      <w:bookmarkEnd w:id="24"/>
      <w:r w:rsidR="00F759B0">
        <w:rPr>
          <w:rFonts w:eastAsia="Arial" w:cstheme="minorHAnsi"/>
        </w:rPr>
        <w:t>Please co</w:t>
      </w:r>
      <w:r w:rsidRPr="00931F71" w:rsidR="00F759B0">
        <w:rPr>
          <w:rFonts w:eastAsia="Arial" w:cstheme="minorHAnsi"/>
        </w:rPr>
        <w:t>ntact Ja</w:t>
      </w:r>
      <w:r w:rsidRPr="00931F71" w:rsidR="00D256C9">
        <w:rPr>
          <w:rFonts w:eastAsia="Arial" w:cstheme="minorHAnsi"/>
        </w:rPr>
        <w:t xml:space="preserve">yne Catherall </w:t>
      </w:r>
      <w:r w:rsidRPr="00931F71" w:rsidR="00931F71">
        <w:rPr>
          <w:rFonts w:eastAsia="Arial" w:cstheme="minorHAnsi"/>
        </w:rPr>
        <w:t>(Jayne.Catherall@wales.nhs.uk</w:t>
      </w:r>
      <w:r w:rsidRPr="00931F71" w:rsidR="00D256C9">
        <w:rPr>
          <w:rFonts w:eastAsia="Arial" w:cstheme="minorHAnsi"/>
        </w:rPr>
        <w:t>) for more information.</w:t>
      </w:r>
      <w:r w:rsidR="00D256C9">
        <w:rPr>
          <w:rFonts w:eastAsia="Arial" w:cstheme="minorHAnsi"/>
        </w:rPr>
        <w:t xml:space="preserve"> </w:t>
      </w:r>
    </w:p>
    <w:p w:rsidR="00D256C9" w:rsidP="002E40BB" w:rsidRDefault="00D256C9" w14:paraId="60BE4F8B" w14:textId="77777777">
      <w:pPr>
        <w:widowControl w:val="0"/>
        <w:autoSpaceDE w:val="0"/>
        <w:autoSpaceDN w:val="0"/>
        <w:spacing w:before="100" w:after="0" w:line="240" w:lineRule="auto"/>
        <w:rPr>
          <w:rFonts w:eastAsia="Arial" w:cstheme="minorHAnsi"/>
        </w:rPr>
      </w:pPr>
    </w:p>
    <w:tbl>
      <w:tblPr>
        <w:tblStyle w:val="TableGrid"/>
        <w:tblW w:w="0" w:type="auto"/>
        <w:shd w:val="clear" w:color="auto" w:fill="002060"/>
        <w:tblLook w:val="04A0" w:firstRow="1" w:lastRow="0" w:firstColumn="1" w:lastColumn="0" w:noHBand="0" w:noVBand="1"/>
      </w:tblPr>
      <w:tblGrid>
        <w:gridCol w:w="9016"/>
      </w:tblGrid>
      <w:tr w:rsidRPr="00693FB3" w:rsidR="00950DEC" w:rsidTr="003B7292" w14:paraId="36A70E03" w14:textId="77777777">
        <w:tc>
          <w:tcPr>
            <w:tcW w:w="9016" w:type="dxa"/>
            <w:shd w:val="clear" w:color="auto" w:fill="002060"/>
          </w:tcPr>
          <w:p w:rsidRPr="00693FB3" w:rsidR="00950DEC" w:rsidP="000F2FD5" w:rsidRDefault="00D554DE" w14:paraId="713C7024" w14:textId="2997E1E3">
            <w:pPr>
              <w:pStyle w:val="Heading1"/>
            </w:pPr>
            <w:bookmarkStart w:name="_Toc142569699" w:id="25"/>
            <w:r>
              <w:t xml:space="preserve">12. </w:t>
            </w:r>
            <w:r w:rsidR="00950DEC">
              <w:t>Gathering the story with the storyteller</w:t>
            </w:r>
            <w:bookmarkEnd w:id="25"/>
          </w:p>
        </w:tc>
      </w:tr>
    </w:tbl>
    <w:p w:rsidRPr="00693FB3" w:rsidR="002E40BB" w:rsidP="002E40BB" w:rsidRDefault="002E40BB" w14:paraId="0D021665" w14:textId="0E97D07B">
      <w:pPr>
        <w:widowControl w:val="0"/>
        <w:autoSpaceDE w:val="0"/>
        <w:autoSpaceDN w:val="0"/>
        <w:spacing w:before="100" w:after="0" w:line="240" w:lineRule="auto"/>
        <w:rPr>
          <w:rFonts w:eastAsia="Arial" w:cstheme="minorHAnsi"/>
        </w:rPr>
      </w:pPr>
      <w:r w:rsidRPr="00693FB3">
        <w:rPr>
          <w:rFonts w:eastAsia="Arial" w:cstheme="minorHAnsi"/>
        </w:rPr>
        <w:t>Going to meet a storyteller</w:t>
      </w:r>
      <w:r w:rsidR="00D256C9">
        <w:rPr>
          <w:rFonts w:eastAsia="Arial" w:cstheme="minorHAnsi"/>
        </w:rPr>
        <w:t>:</w:t>
      </w:r>
    </w:p>
    <w:p w:rsidRPr="00693FB3" w:rsidR="002E40BB" w:rsidP="002E40BB" w:rsidRDefault="002E40BB" w14:paraId="2421DCB6" w14:textId="77777777">
      <w:pPr>
        <w:widowControl w:val="0"/>
        <w:numPr>
          <w:ilvl w:val="0"/>
          <w:numId w:val="3"/>
        </w:numPr>
        <w:autoSpaceDE w:val="0"/>
        <w:autoSpaceDN w:val="0"/>
        <w:spacing w:before="100" w:after="0" w:line="240" w:lineRule="auto"/>
        <w:rPr>
          <w:rFonts w:eastAsia="Arial" w:cstheme="minorHAnsi"/>
        </w:rPr>
      </w:pPr>
      <w:r w:rsidRPr="00693FB3">
        <w:rPr>
          <w:rFonts w:eastAsia="Arial" w:cstheme="minorHAnsi"/>
        </w:rPr>
        <w:t>Check recording equipment beforehand for battery life, enough free space on memory card and that you know how to use it.</w:t>
      </w:r>
    </w:p>
    <w:p w:rsidRPr="00693FB3" w:rsidR="002E40BB" w:rsidP="002E40BB" w:rsidRDefault="002E40BB" w14:paraId="421CF88D" w14:textId="77777777">
      <w:pPr>
        <w:widowControl w:val="0"/>
        <w:numPr>
          <w:ilvl w:val="0"/>
          <w:numId w:val="3"/>
        </w:numPr>
        <w:autoSpaceDE w:val="0"/>
        <w:autoSpaceDN w:val="0"/>
        <w:spacing w:before="100" w:after="0" w:line="240" w:lineRule="auto"/>
        <w:rPr>
          <w:rFonts w:eastAsia="Arial" w:cstheme="minorHAnsi"/>
        </w:rPr>
      </w:pPr>
      <w:r w:rsidRPr="00693FB3">
        <w:rPr>
          <w:rFonts w:eastAsia="Arial" w:cstheme="minorHAnsi"/>
        </w:rPr>
        <w:t>Assess mood, confidence — build rapport. Be flexible — every situation is different.</w:t>
      </w:r>
    </w:p>
    <w:p w:rsidRPr="00693FB3" w:rsidR="002E40BB" w:rsidP="002E40BB" w:rsidRDefault="002E40BB" w14:paraId="6C78092B" w14:textId="77777777">
      <w:pPr>
        <w:widowControl w:val="0"/>
        <w:numPr>
          <w:ilvl w:val="0"/>
          <w:numId w:val="3"/>
        </w:numPr>
        <w:autoSpaceDE w:val="0"/>
        <w:autoSpaceDN w:val="0"/>
        <w:spacing w:before="100" w:after="120" w:line="240" w:lineRule="auto"/>
        <w:jc w:val="both"/>
        <w:rPr>
          <w:rFonts w:eastAsia="Arial" w:cstheme="minorHAnsi"/>
        </w:rPr>
      </w:pPr>
      <w:r w:rsidRPr="00693FB3">
        <w:rPr>
          <w:rFonts w:eastAsia="Arial" w:cstheme="minorHAnsi"/>
        </w:rPr>
        <w:t xml:space="preserve">Think about your body language and your facial expressions. Try and keep the conversation open and relaxed whilst maintaining a sincerity which values the person telling </w:t>
      </w:r>
      <w:proofErr w:type="gramStart"/>
      <w:r w:rsidRPr="00693FB3">
        <w:rPr>
          <w:rFonts w:eastAsia="Arial" w:cstheme="minorHAnsi"/>
        </w:rPr>
        <w:t>you</w:t>
      </w:r>
      <w:proofErr w:type="gramEnd"/>
      <w:r w:rsidRPr="00693FB3">
        <w:rPr>
          <w:rFonts w:eastAsia="Arial" w:cstheme="minorHAnsi"/>
        </w:rPr>
        <w:t xml:space="preserve"> their story.</w:t>
      </w:r>
    </w:p>
    <w:p w:rsidRPr="00693FB3" w:rsidR="002E40BB" w:rsidP="002E40BB" w:rsidRDefault="002E40BB" w14:paraId="5404AF8E" w14:textId="77777777">
      <w:pPr>
        <w:widowControl w:val="0"/>
        <w:numPr>
          <w:ilvl w:val="0"/>
          <w:numId w:val="3"/>
        </w:numPr>
        <w:autoSpaceDE w:val="0"/>
        <w:autoSpaceDN w:val="0"/>
        <w:spacing w:before="100" w:after="0" w:line="240" w:lineRule="auto"/>
        <w:rPr>
          <w:rFonts w:eastAsia="Arial" w:cstheme="minorHAnsi"/>
        </w:rPr>
      </w:pPr>
      <w:r w:rsidRPr="00693FB3">
        <w:rPr>
          <w:rFonts w:eastAsia="Arial" w:cstheme="minorHAnsi"/>
        </w:rPr>
        <w:t xml:space="preserve">Check the noises in the room — try to switch off any machines/move clocks. </w:t>
      </w:r>
    </w:p>
    <w:p w:rsidRPr="00693FB3" w:rsidR="002E40BB" w:rsidP="002E40BB" w:rsidRDefault="002E40BB" w14:paraId="52CFBB05" w14:textId="77777777">
      <w:pPr>
        <w:widowControl w:val="0"/>
        <w:numPr>
          <w:ilvl w:val="0"/>
          <w:numId w:val="3"/>
        </w:numPr>
        <w:autoSpaceDE w:val="0"/>
        <w:autoSpaceDN w:val="0"/>
        <w:spacing w:before="100" w:after="0" w:line="240" w:lineRule="auto"/>
        <w:rPr>
          <w:rFonts w:eastAsia="Arial" w:cstheme="minorHAnsi"/>
        </w:rPr>
      </w:pPr>
      <w:r w:rsidRPr="00693FB3">
        <w:rPr>
          <w:rFonts w:eastAsia="Arial" w:cstheme="minorHAnsi"/>
        </w:rPr>
        <w:t>Be aware of where your phone is — even on silent an incoming message will create an electronic interference on the recording.</w:t>
      </w:r>
    </w:p>
    <w:p w:rsidRPr="00693FB3" w:rsidR="002E40BB" w:rsidP="002E40BB" w:rsidRDefault="002E40BB" w14:paraId="06467FE5" w14:textId="77777777">
      <w:pPr>
        <w:widowControl w:val="0"/>
        <w:numPr>
          <w:ilvl w:val="0"/>
          <w:numId w:val="3"/>
        </w:numPr>
        <w:autoSpaceDE w:val="0"/>
        <w:autoSpaceDN w:val="0"/>
        <w:spacing w:before="100" w:after="0" w:line="240" w:lineRule="auto"/>
        <w:rPr>
          <w:rFonts w:eastAsia="Arial" w:cstheme="minorHAnsi"/>
        </w:rPr>
      </w:pPr>
      <w:r w:rsidRPr="00693FB3">
        <w:rPr>
          <w:rFonts w:eastAsia="Arial" w:cstheme="minorHAnsi"/>
        </w:rPr>
        <w:t>Show them an example story — choose something different to their situation.</w:t>
      </w:r>
    </w:p>
    <w:p w:rsidR="002E40BB" w:rsidP="002E40BB" w:rsidRDefault="002E40BB" w14:paraId="59A515D5" w14:textId="261535B7">
      <w:pPr>
        <w:widowControl w:val="0"/>
        <w:numPr>
          <w:ilvl w:val="0"/>
          <w:numId w:val="3"/>
        </w:numPr>
        <w:autoSpaceDE w:val="0"/>
        <w:autoSpaceDN w:val="0"/>
        <w:spacing w:before="100" w:after="120" w:line="240" w:lineRule="auto"/>
        <w:jc w:val="both"/>
        <w:rPr>
          <w:rFonts w:eastAsia="Arial" w:cstheme="minorHAnsi"/>
        </w:rPr>
      </w:pPr>
      <w:r w:rsidRPr="00693FB3">
        <w:rPr>
          <w:rFonts w:eastAsia="Arial" w:cstheme="minorHAnsi"/>
        </w:rPr>
        <w:t xml:space="preserve">Be aware of our natural hard-wiring to fix’ things — we are used to hearing something and then </w:t>
      </w:r>
      <w:proofErr w:type="gramStart"/>
      <w:r w:rsidRPr="00693FB3">
        <w:rPr>
          <w:rFonts w:eastAsia="Arial" w:cstheme="minorHAnsi"/>
        </w:rPr>
        <w:t>making a decision</w:t>
      </w:r>
      <w:proofErr w:type="gramEnd"/>
      <w:r w:rsidRPr="00693FB3">
        <w:rPr>
          <w:rFonts w:eastAsia="Arial" w:cstheme="minorHAnsi"/>
        </w:rPr>
        <w:t xml:space="preserve"> about what can be done about it. This is not your role when listening to a story. Your role is to facilitate the story to be told as clearly as possible and in a safe way. </w:t>
      </w:r>
      <w:r w:rsidR="00D03CF6">
        <w:rPr>
          <w:rFonts w:eastAsia="Arial" w:cstheme="minorHAnsi"/>
        </w:rPr>
        <w:br/>
      </w:r>
    </w:p>
    <w:tbl>
      <w:tblPr>
        <w:tblStyle w:val="TableGrid"/>
        <w:tblW w:w="0" w:type="auto"/>
        <w:shd w:val="clear" w:color="auto" w:fill="002060"/>
        <w:tblLook w:val="04A0" w:firstRow="1" w:lastRow="0" w:firstColumn="1" w:lastColumn="0" w:noHBand="0" w:noVBand="1"/>
      </w:tblPr>
      <w:tblGrid>
        <w:gridCol w:w="9016"/>
      </w:tblGrid>
      <w:tr w:rsidRPr="00693FB3" w:rsidR="00950DEC" w:rsidTr="003B7292" w14:paraId="7FBEB2FA" w14:textId="77777777">
        <w:tc>
          <w:tcPr>
            <w:tcW w:w="9016" w:type="dxa"/>
            <w:shd w:val="clear" w:color="auto" w:fill="002060"/>
          </w:tcPr>
          <w:p w:rsidRPr="00D8584C" w:rsidR="00950DEC" w:rsidP="000F2FD5" w:rsidRDefault="00D8584C" w14:paraId="2BEEB5BC" w14:textId="7EA30976">
            <w:pPr>
              <w:pStyle w:val="Heading1"/>
            </w:pPr>
            <w:bookmarkStart w:name="_Toc142569700" w:id="26"/>
            <w:r>
              <w:t xml:space="preserve">13. </w:t>
            </w:r>
            <w:r w:rsidRPr="00D8584C" w:rsidR="00950DEC">
              <w:t>How to help someone prepare to tell their story</w:t>
            </w:r>
            <w:bookmarkEnd w:id="26"/>
          </w:p>
        </w:tc>
      </w:tr>
    </w:tbl>
    <w:p w:rsidRPr="00693FB3" w:rsidR="002E40BB" w:rsidP="002E40BB" w:rsidRDefault="002E40BB" w14:paraId="10E87F29" w14:textId="1AAD80C9">
      <w:pPr>
        <w:widowControl w:val="0"/>
        <w:autoSpaceDE w:val="0"/>
        <w:autoSpaceDN w:val="0"/>
        <w:spacing w:before="100" w:after="0" w:line="240" w:lineRule="auto"/>
        <w:rPr>
          <w:rFonts w:eastAsia="Arial" w:cstheme="minorHAnsi"/>
        </w:rPr>
      </w:pPr>
      <w:r w:rsidRPr="00693FB3">
        <w:rPr>
          <w:rFonts w:eastAsia="Arial" w:cstheme="minorHAnsi"/>
        </w:rPr>
        <w:t>What to record is probably the most important thing to learn and how to help the storyteller select what they want to say. Start by helping them identify why they are telling the story — what matters to them?</w:t>
      </w:r>
    </w:p>
    <w:p w:rsidRPr="00693FB3" w:rsidR="002E40BB" w:rsidP="002E40BB" w:rsidRDefault="002E40BB" w14:paraId="426309AF" w14:textId="77777777">
      <w:pPr>
        <w:widowControl w:val="0"/>
        <w:autoSpaceDE w:val="0"/>
        <w:autoSpaceDN w:val="0"/>
        <w:spacing w:before="100" w:after="0" w:line="240" w:lineRule="auto"/>
        <w:rPr>
          <w:rFonts w:eastAsia="Arial" w:cstheme="minorHAnsi"/>
        </w:rPr>
      </w:pPr>
      <w:r w:rsidRPr="00693FB3">
        <w:rPr>
          <w:rFonts w:eastAsia="Arial" w:cstheme="minorHAnsi"/>
        </w:rPr>
        <w:t xml:space="preserve">A good story does not tell the whole medical history. </w:t>
      </w:r>
    </w:p>
    <w:p w:rsidRPr="00693FB3" w:rsidR="002E40BB" w:rsidP="002E40BB" w:rsidRDefault="002E40BB" w14:paraId="6C77447B" w14:textId="77777777">
      <w:pPr>
        <w:widowControl w:val="0"/>
        <w:autoSpaceDE w:val="0"/>
        <w:autoSpaceDN w:val="0"/>
        <w:spacing w:before="100" w:after="0" w:line="240" w:lineRule="auto"/>
        <w:rPr>
          <w:rFonts w:eastAsia="Arial" w:cstheme="minorHAnsi"/>
        </w:rPr>
      </w:pPr>
      <w:r w:rsidRPr="00693FB3">
        <w:rPr>
          <w:rFonts w:eastAsia="Arial" w:cstheme="minorHAnsi"/>
        </w:rPr>
        <w:t xml:space="preserve">It is important to only tell one story, or occasionally a few (at most three) examples of the same point. </w:t>
      </w:r>
    </w:p>
    <w:p w:rsidRPr="00693FB3" w:rsidR="002E40BB" w:rsidP="002E40BB" w:rsidRDefault="002E40BB" w14:paraId="368B0E95" w14:textId="77777777">
      <w:pPr>
        <w:widowControl w:val="0"/>
        <w:autoSpaceDE w:val="0"/>
        <w:autoSpaceDN w:val="0"/>
        <w:spacing w:before="100" w:after="0" w:line="240" w:lineRule="auto"/>
        <w:rPr>
          <w:rFonts w:eastAsia="Arial" w:cstheme="minorHAnsi"/>
        </w:rPr>
      </w:pPr>
      <w:r w:rsidRPr="00693FB3">
        <w:rPr>
          <w:rFonts w:eastAsia="Arial" w:cstheme="minorHAnsi"/>
        </w:rPr>
        <w:t xml:space="preserve">It helps to have a good understanding of story theory and story shapes. </w:t>
      </w:r>
    </w:p>
    <w:p w:rsidRPr="00693FB3" w:rsidR="002E40BB" w:rsidP="002E40BB" w:rsidRDefault="002E40BB" w14:paraId="0FBB3330" w14:textId="64E2BCC1">
      <w:pPr>
        <w:widowControl w:val="0"/>
        <w:autoSpaceDE w:val="0"/>
        <w:autoSpaceDN w:val="0"/>
        <w:spacing w:before="100" w:after="0" w:line="240" w:lineRule="auto"/>
        <w:rPr>
          <w:rFonts w:eastAsia="Arial" w:cstheme="minorHAnsi"/>
        </w:rPr>
      </w:pPr>
      <w:r w:rsidRPr="00693FB3">
        <w:rPr>
          <w:rFonts w:eastAsia="Arial" w:cstheme="minorHAnsi"/>
        </w:rPr>
        <w:t xml:space="preserve">During the training you will be introduced to a series of story shaping tools - you can be flexible and find your preferences in different situations. The simplest is the story graph or story board which are included in the </w:t>
      </w:r>
      <w:hyperlink w:history="1" w:anchor="_Story_graph_&amp;">
        <w:r w:rsidRPr="0094325A">
          <w:rPr>
            <w:rStyle w:val="Hyperlink"/>
            <w:rFonts w:eastAsia="Arial" w:cstheme="minorHAnsi"/>
          </w:rPr>
          <w:t>appendix</w:t>
        </w:r>
      </w:hyperlink>
      <w:r w:rsidR="00E10AE4">
        <w:rPr>
          <w:rStyle w:val="Hyperlink"/>
          <w:rFonts w:eastAsia="Arial" w:cstheme="minorHAnsi"/>
        </w:rPr>
        <w:t xml:space="preserve"> 10</w:t>
      </w:r>
      <w:r w:rsidRPr="00693FB3">
        <w:rPr>
          <w:rFonts w:eastAsia="Arial" w:cstheme="minorHAnsi"/>
        </w:rPr>
        <w:t>. Although this toolkit is specifically for digital storytelling these story shaping tools could also be used when a person is presenting their story in person rather than being recorded.</w:t>
      </w:r>
    </w:p>
    <w:p w:rsidR="00950DEC" w:rsidP="002E40BB" w:rsidRDefault="002E40BB" w14:paraId="727B717B" w14:textId="77777777">
      <w:pPr>
        <w:widowControl w:val="0"/>
        <w:autoSpaceDE w:val="0"/>
        <w:autoSpaceDN w:val="0"/>
        <w:spacing w:before="100" w:after="0" w:line="240" w:lineRule="auto"/>
        <w:rPr>
          <w:rFonts w:eastAsia="Arial" w:cstheme="minorHAnsi"/>
        </w:rPr>
      </w:pPr>
      <w:r w:rsidRPr="00693FB3">
        <w:rPr>
          <w:rFonts w:eastAsia="Arial" w:cstheme="minorHAnsi"/>
        </w:rPr>
        <w:t>The most important thing is to understand what really matters to the storyteller — this will help you edit the recording into a story which communicates well what they want to say.</w:t>
      </w:r>
    </w:p>
    <w:p w:rsidR="00950DEC" w:rsidP="002E40BB" w:rsidRDefault="00950DEC" w14:paraId="7407480E" w14:textId="77777777">
      <w:pPr>
        <w:widowControl w:val="0"/>
        <w:autoSpaceDE w:val="0"/>
        <w:autoSpaceDN w:val="0"/>
        <w:spacing w:before="100" w:after="0" w:line="240" w:lineRule="auto"/>
        <w:rPr>
          <w:rFonts w:eastAsia="Arial" w:cstheme="minorHAnsi"/>
        </w:rPr>
      </w:pPr>
    </w:p>
    <w:tbl>
      <w:tblPr>
        <w:tblStyle w:val="TableGrid"/>
        <w:tblW w:w="0" w:type="auto"/>
        <w:shd w:val="clear" w:color="auto" w:fill="002060"/>
        <w:tblLook w:val="04A0" w:firstRow="1" w:lastRow="0" w:firstColumn="1" w:lastColumn="0" w:noHBand="0" w:noVBand="1"/>
      </w:tblPr>
      <w:tblGrid>
        <w:gridCol w:w="9016"/>
      </w:tblGrid>
      <w:tr w:rsidRPr="00693FB3" w:rsidR="00950DEC" w:rsidTr="003B7292" w14:paraId="0C32BCD4" w14:textId="77777777">
        <w:tc>
          <w:tcPr>
            <w:tcW w:w="9016" w:type="dxa"/>
            <w:shd w:val="clear" w:color="auto" w:fill="002060"/>
          </w:tcPr>
          <w:p w:rsidRPr="00D8584C" w:rsidR="00950DEC" w:rsidP="000F2FD5" w:rsidRDefault="00D8584C" w14:paraId="2A8D5CED" w14:textId="170E2092">
            <w:pPr>
              <w:pStyle w:val="Heading1"/>
            </w:pPr>
            <w:bookmarkStart w:name="_Toc142569701" w:id="27"/>
            <w:r w:rsidRPr="00D8584C">
              <w:t>14.</w:t>
            </w:r>
            <w:r>
              <w:t xml:space="preserve"> </w:t>
            </w:r>
            <w:r w:rsidRPr="00D8584C" w:rsidR="00950DEC">
              <w:t>Starting to record</w:t>
            </w:r>
            <w:bookmarkEnd w:id="27"/>
          </w:p>
        </w:tc>
      </w:tr>
    </w:tbl>
    <w:p w:rsidRPr="00693FB3" w:rsidR="002E40BB" w:rsidP="002E40BB" w:rsidRDefault="002E40BB" w14:paraId="34912206" w14:textId="6CD429E3">
      <w:pPr>
        <w:widowControl w:val="0"/>
        <w:autoSpaceDE w:val="0"/>
        <w:autoSpaceDN w:val="0"/>
        <w:spacing w:before="100" w:after="0" w:line="240" w:lineRule="auto"/>
        <w:rPr>
          <w:rFonts w:eastAsia="Arial" w:cstheme="minorHAnsi"/>
        </w:rPr>
      </w:pPr>
      <w:r w:rsidRPr="00693FB3">
        <w:rPr>
          <w:rFonts w:eastAsia="Arial" w:cstheme="minorHAnsi"/>
        </w:rPr>
        <w:t>Put the recorder on as soon as you are ready, place it on the table in front of the speaker, ensure the recording light is on and the volume levels are not too low or too high.</w:t>
      </w:r>
    </w:p>
    <w:p w:rsidRPr="00693FB3" w:rsidR="002E40BB" w:rsidP="002E40BB" w:rsidRDefault="002E40BB" w14:paraId="3ED32183" w14:textId="77777777">
      <w:pPr>
        <w:widowControl w:val="0"/>
        <w:autoSpaceDE w:val="0"/>
        <w:autoSpaceDN w:val="0"/>
        <w:spacing w:before="100" w:after="0" w:line="240" w:lineRule="auto"/>
        <w:rPr>
          <w:rFonts w:eastAsia="Arial" w:cstheme="minorHAnsi"/>
        </w:rPr>
      </w:pPr>
      <w:r w:rsidRPr="00693FB3">
        <w:rPr>
          <w:rFonts w:eastAsia="Arial" w:cstheme="minorHAnsi"/>
        </w:rPr>
        <w:t>Tell your storyteller that you will just nod and listen so that your voice does not interrupt the recording.</w:t>
      </w:r>
    </w:p>
    <w:p w:rsidRPr="00693FB3" w:rsidR="002E40BB" w:rsidP="002E40BB" w:rsidRDefault="002E40BB" w14:paraId="44B9820F" w14:textId="77777777">
      <w:pPr>
        <w:widowControl w:val="0"/>
        <w:autoSpaceDE w:val="0"/>
        <w:autoSpaceDN w:val="0"/>
        <w:spacing w:before="100" w:after="0" w:line="240" w:lineRule="auto"/>
        <w:rPr>
          <w:rFonts w:eastAsia="Arial" w:cstheme="minorHAnsi"/>
        </w:rPr>
      </w:pPr>
      <w:r w:rsidRPr="00693FB3">
        <w:rPr>
          <w:rFonts w:eastAsia="Arial" w:cstheme="minorHAnsi"/>
        </w:rPr>
        <w:t>Listen carefully to check you have a good first and last sentence.</w:t>
      </w:r>
    </w:p>
    <w:p w:rsidRPr="00693FB3" w:rsidR="002E40BB" w:rsidP="002E40BB" w:rsidRDefault="002E40BB" w14:paraId="1BBF44FB" w14:textId="77777777">
      <w:pPr>
        <w:widowControl w:val="0"/>
        <w:autoSpaceDE w:val="0"/>
        <w:autoSpaceDN w:val="0"/>
        <w:spacing w:before="100" w:after="0" w:line="240" w:lineRule="auto"/>
        <w:rPr>
          <w:rFonts w:eastAsia="Arial" w:cstheme="minorHAnsi"/>
        </w:rPr>
      </w:pPr>
      <w:r w:rsidRPr="00693FB3">
        <w:rPr>
          <w:rFonts w:eastAsia="Arial" w:cstheme="minorHAnsi"/>
        </w:rPr>
        <w:t xml:space="preserve">When they come to a halt, sensitive comments such as ‘that sounds very difficult’ can help people expand with more detail. ‘What went well?’ ‘What could be improved?’ are useful questions at the end — but remember you are going to edit your voice out — so they need to start their sentence ‘It would have been better if…,’ or ‘I really appreciated it when…’ </w:t>
      </w:r>
    </w:p>
    <w:p w:rsidRPr="00693FB3" w:rsidR="002E40BB" w:rsidP="002E40BB" w:rsidRDefault="002E40BB" w14:paraId="13C60842" w14:textId="77777777">
      <w:pPr>
        <w:widowControl w:val="0"/>
        <w:autoSpaceDE w:val="0"/>
        <w:autoSpaceDN w:val="0"/>
        <w:spacing w:before="100" w:after="0" w:line="240" w:lineRule="auto"/>
        <w:rPr>
          <w:rFonts w:eastAsia="Arial" w:cstheme="minorHAnsi"/>
        </w:rPr>
      </w:pPr>
      <w:r w:rsidRPr="00693FB3">
        <w:rPr>
          <w:rFonts w:eastAsia="Arial" w:cstheme="minorHAnsi"/>
        </w:rPr>
        <w:t>You could try asking, ‘how would you sum up the message of your story?’</w:t>
      </w:r>
    </w:p>
    <w:p w:rsidRPr="00693FB3" w:rsidR="002E40BB" w:rsidP="002E40BB" w:rsidRDefault="002E40BB" w14:paraId="2F3792DC" w14:textId="77777777">
      <w:pPr>
        <w:widowControl w:val="0"/>
        <w:autoSpaceDE w:val="0"/>
        <w:autoSpaceDN w:val="0"/>
        <w:spacing w:before="100" w:after="0" w:line="240" w:lineRule="auto"/>
        <w:rPr>
          <w:rFonts w:eastAsia="Arial" w:cstheme="minorHAnsi"/>
        </w:rPr>
      </w:pPr>
      <w:r w:rsidRPr="00693FB3">
        <w:rPr>
          <w:rFonts w:eastAsia="Arial" w:cstheme="minorHAnsi"/>
        </w:rPr>
        <w:t xml:space="preserve">So long as you haven’t ended up recording over 6 minutes of telling you can record twice. This helps in case one recording has a background sound interrupting it. </w:t>
      </w:r>
      <w:proofErr w:type="gramStart"/>
      <w:r w:rsidRPr="00693FB3">
        <w:rPr>
          <w:rFonts w:eastAsia="Arial" w:cstheme="minorHAnsi"/>
        </w:rPr>
        <w:t>Also</w:t>
      </w:r>
      <w:proofErr w:type="gramEnd"/>
      <w:r w:rsidRPr="00693FB3">
        <w:rPr>
          <w:rFonts w:eastAsia="Arial" w:cstheme="minorHAnsi"/>
        </w:rPr>
        <w:t xml:space="preserve"> people speak differently a second time — it may be less animated or it may be better and less disjointed.</w:t>
      </w:r>
    </w:p>
    <w:p w:rsidRPr="000A10C8" w:rsidR="002E40BB" w:rsidP="000A10C8" w:rsidRDefault="002E40BB" w14:paraId="0209D552" w14:textId="77777777">
      <w:r w:rsidRPr="000A10C8">
        <w:t>Always thank your storyteller and maybe allow them to hear their voice (warn them that it might not sound right to them) — if they want to edit it with you then try and facilitate this — they are the directors of their story.</w:t>
      </w:r>
    </w:p>
    <w:p w:rsidRPr="00573FF5" w:rsidR="002E40BB" w:rsidP="000F2FD5" w:rsidRDefault="000A10C8" w14:paraId="4E4964A2" w14:textId="114CB33A">
      <w:pPr>
        <w:pStyle w:val="Heading2"/>
      </w:pPr>
      <w:bookmarkStart w:name="_Toc129701949" w:id="28"/>
      <w:bookmarkStart w:name="_Toc142569702" w:id="29"/>
      <w:r w:rsidRPr="00573FF5">
        <w:t xml:space="preserve">14.1 </w:t>
      </w:r>
      <w:r w:rsidRPr="00573FF5" w:rsidR="002E40BB">
        <w:t>Recording with someone on Teams</w:t>
      </w:r>
      <w:bookmarkEnd w:id="28"/>
      <w:bookmarkEnd w:id="29"/>
    </w:p>
    <w:p w:rsidRPr="000A10C8" w:rsidR="002E40BB" w:rsidP="000A10C8" w:rsidRDefault="002E40BB" w14:paraId="70A67D62" w14:textId="7ED23F34">
      <w:r w:rsidRPr="000A10C8">
        <w:t xml:space="preserve">The story graph </w:t>
      </w:r>
      <w:r w:rsidR="006D6D01">
        <w:t>is</w:t>
      </w:r>
      <w:r w:rsidRPr="000A10C8">
        <w:t xml:space="preserve"> useful for people to have in front of them as a prompt when recording over video chat. Send them a blank copy and a completed example with a link to the related example story online. Record the session using the record option in Teams or Zoom. Start ASAP during the conversation (let them know), help them relax, and let them tell their story without interruption.</w:t>
      </w:r>
    </w:p>
    <w:p w:rsidRPr="00EA29EB" w:rsidR="002E40BB" w:rsidP="000F2FD5" w:rsidRDefault="0016534C" w14:paraId="3E2503F9" w14:textId="2D1FA05C">
      <w:pPr>
        <w:pStyle w:val="Heading2"/>
        <w:rPr>
          <w:i w:val="0"/>
          <w:iCs/>
        </w:rPr>
      </w:pPr>
      <w:bookmarkStart w:name="_bookmark16" w:id="30"/>
      <w:bookmarkStart w:name="_bookmark18" w:id="31"/>
      <w:bookmarkStart w:name="_bookmark19" w:id="32"/>
      <w:bookmarkStart w:name="_Toc129701950" w:id="33"/>
      <w:bookmarkStart w:name="_Toc142569703" w:id="34"/>
      <w:bookmarkEnd w:id="30"/>
      <w:bookmarkEnd w:id="31"/>
      <w:bookmarkEnd w:id="32"/>
      <w:r w:rsidRPr="00EA29EB">
        <w:rPr>
          <w:i w:val="0"/>
          <w:iCs/>
        </w:rPr>
        <w:t xml:space="preserve">14.2 </w:t>
      </w:r>
      <w:r w:rsidRPr="00EA29EB" w:rsidR="002E40BB">
        <w:rPr>
          <w:i w:val="0"/>
          <w:iCs/>
        </w:rPr>
        <w:t xml:space="preserve">Editing the audio and creating a </w:t>
      </w:r>
      <w:proofErr w:type="gramStart"/>
      <w:r w:rsidRPr="00EA29EB" w:rsidR="002E40BB">
        <w:rPr>
          <w:i w:val="0"/>
          <w:iCs/>
        </w:rPr>
        <w:t>video</w:t>
      </w:r>
      <w:bookmarkEnd w:id="33"/>
      <w:bookmarkEnd w:id="34"/>
      <w:proofErr w:type="gramEnd"/>
      <w:r w:rsidRPr="00EA29EB" w:rsidR="002E40BB">
        <w:rPr>
          <w:i w:val="0"/>
          <w:iCs/>
        </w:rPr>
        <w:t xml:space="preserve"> </w:t>
      </w:r>
    </w:p>
    <w:p w:rsidRPr="000A10C8" w:rsidR="002E40BB" w:rsidP="000A10C8" w:rsidRDefault="002E40BB" w14:paraId="2D164C89" w14:textId="77777777">
      <w:r w:rsidRPr="000A10C8">
        <w:t>These skills will be taught in the digital story training, or maybe acquired through other short training courses.</w:t>
      </w:r>
    </w:p>
    <w:p w:rsidRPr="00EA29EB" w:rsidR="002E40BB" w:rsidP="000F2FD5" w:rsidRDefault="0016534C" w14:paraId="4B82FEE2" w14:textId="6083A2B8">
      <w:pPr>
        <w:pStyle w:val="Heading2"/>
        <w:rPr>
          <w:i w:val="0"/>
          <w:iCs/>
        </w:rPr>
      </w:pPr>
      <w:bookmarkStart w:name="_Toc129701951" w:id="35"/>
      <w:bookmarkStart w:name="_Toc142569704" w:id="36"/>
      <w:r w:rsidRPr="00EA29EB">
        <w:rPr>
          <w:i w:val="0"/>
          <w:iCs/>
        </w:rPr>
        <w:t xml:space="preserve">14.3 </w:t>
      </w:r>
      <w:r w:rsidRPr="00EA29EB" w:rsidR="002E40BB">
        <w:rPr>
          <w:i w:val="0"/>
          <w:iCs/>
        </w:rPr>
        <w:t>Filming</w:t>
      </w:r>
      <w:bookmarkEnd w:id="35"/>
      <w:bookmarkEnd w:id="36"/>
    </w:p>
    <w:p w:rsidRPr="000A10C8" w:rsidR="002E40BB" w:rsidP="000A10C8" w:rsidRDefault="002E40BB" w14:paraId="7B78F924" w14:textId="77777777">
      <w:r w:rsidRPr="000A10C8">
        <w:t xml:space="preserve">This approach requires a lot more training and resources. </w:t>
      </w:r>
    </w:p>
    <w:p w:rsidR="00E34D43" w:rsidP="000A10C8" w:rsidRDefault="002E40BB" w14:paraId="0E7A1840" w14:textId="2A236E92">
      <w:r w:rsidRPr="000A10C8">
        <w:t xml:space="preserve">The editing process can be quite time </w:t>
      </w:r>
      <w:proofErr w:type="gramStart"/>
      <w:r w:rsidRPr="000A10C8">
        <w:t>consuming</w:t>
      </w:r>
      <w:proofErr w:type="gramEnd"/>
      <w:r w:rsidRPr="000A10C8">
        <w:t xml:space="preserve"> and it takes considerable skill to cut and compile all the necessary clips and create a seamless film which tells the story succinctly. Remember also that the storyteller may be more nervous in front of camera as they know they will be watched by others and recognised. It is not possible for the storyteller to remain anonymous using filming.</w:t>
      </w:r>
      <w:r w:rsidRPr="000A10C8" w:rsidR="00D03CF6">
        <w:br/>
      </w:r>
      <w:bookmarkStart w:name="_Toc129701952" w:id="37"/>
    </w:p>
    <w:p w:rsidR="006506E6" w:rsidP="000F2FD5" w:rsidRDefault="00A9385B" w14:paraId="6B40312A" w14:textId="353F1093">
      <w:pPr>
        <w:pStyle w:val="Heading2"/>
        <w:rPr>
          <w:i w:val="0"/>
          <w:iCs/>
        </w:rPr>
      </w:pPr>
      <w:bookmarkStart w:name="_Toc142569705" w:id="38"/>
      <w:r w:rsidRPr="00EA29EB">
        <w:rPr>
          <w:i w:val="0"/>
          <w:iCs/>
        </w:rPr>
        <w:t xml:space="preserve">14.4 </w:t>
      </w:r>
      <w:r w:rsidRPr="00EA29EB" w:rsidR="002E40BB">
        <w:rPr>
          <w:i w:val="0"/>
          <w:iCs/>
        </w:rPr>
        <w:t>WAST and CIVICA portals</w:t>
      </w:r>
      <w:bookmarkEnd w:id="37"/>
      <w:bookmarkEnd w:id="38"/>
    </w:p>
    <w:p w:rsidRPr="00317031" w:rsidR="00317031" w:rsidP="00317031" w:rsidRDefault="00317031" w14:paraId="11F87B7F" w14:textId="1B589AAE">
      <w:r w:rsidRPr="00317031">
        <w:t>The Once for Wales Concerns Management System (</w:t>
      </w:r>
      <w:proofErr w:type="spellStart"/>
      <w:r w:rsidRPr="00317031">
        <w:t>OfWCMS</w:t>
      </w:r>
      <w:proofErr w:type="spellEnd"/>
      <w:r w:rsidRPr="00317031">
        <w:t xml:space="preserve">) Team </w:t>
      </w:r>
      <w:proofErr w:type="gramStart"/>
      <w:r w:rsidRPr="00317031">
        <w:t>are</w:t>
      </w:r>
      <w:proofErr w:type="gramEnd"/>
      <w:r w:rsidRPr="00317031">
        <w:t xml:space="preserve"> working with the CIVICA supplier,</w:t>
      </w:r>
      <w:r w:rsidR="00DC14F7">
        <w:t xml:space="preserve"> to develop a functionality where stories can be </w:t>
      </w:r>
      <w:r w:rsidR="008C1BEA">
        <w:t>uploaded into a national library</w:t>
      </w:r>
      <w:r w:rsidR="005D5BC1">
        <w:t>, via the CIVICA</w:t>
      </w:r>
      <w:r w:rsidRPr="00317031" w:rsidR="005D5BC1">
        <w:t xml:space="preserve"> Experience Wales system</w:t>
      </w:r>
      <w:r w:rsidR="001751B6">
        <w:t xml:space="preserve">. </w:t>
      </w:r>
      <w:r w:rsidR="00F65337">
        <w:t xml:space="preserve">The future ambition </w:t>
      </w:r>
      <w:r w:rsidR="005D5BC1">
        <w:t>is to</w:t>
      </w:r>
      <w:r w:rsidR="00132224">
        <w:t xml:space="preserve"> develop </w:t>
      </w:r>
      <w:r w:rsidR="005D5BC1">
        <w:t>a portal where people can talk to camera and leave a</w:t>
      </w:r>
      <w:r w:rsidRPr="00317031" w:rsidR="00DC14F7">
        <w:t xml:space="preserve"> record</w:t>
      </w:r>
      <w:r w:rsidR="005D5BC1">
        <w:t>ing of</w:t>
      </w:r>
      <w:r w:rsidRPr="00317031" w:rsidR="00DC14F7">
        <w:t xml:space="preserve"> their experience</w:t>
      </w:r>
      <w:r w:rsidR="005D5BC1">
        <w:t>.</w:t>
      </w:r>
    </w:p>
    <w:p w:rsidRPr="00317031" w:rsidR="00317031" w:rsidP="43F630DC" w:rsidRDefault="3DDD31C7" w14:paraId="3AB00494" w14:textId="782379B6">
      <w:pPr>
        <w:spacing w:after="0"/>
        <w:rPr>
          <w:rFonts w:ascii="Calibri" w:hAnsi="Calibri" w:eastAsia="Calibri" w:cs="Calibri"/>
          <w:i/>
          <w:iCs/>
        </w:rPr>
      </w:pPr>
      <w:r>
        <w:t xml:space="preserve">Welsh Ambulance Services Trust (WAST) </w:t>
      </w:r>
      <w:r w:rsidRPr="43F630DC" w:rsidR="4443C82B">
        <w:rPr>
          <w:rFonts w:ascii="Calibri" w:hAnsi="Calibri" w:eastAsia="Calibri" w:cs="Calibri"/>
        </w:rPr>
        <w:t xml:space="preserve">has already developed a virtual video booth which gives people the option of recording and submitting their patient story videos directly to the WAST Patient Experience team using a </w:t>
      </w:r>
      <w:hyperlink r:id="rId17">
        <w:r w:rsidRPr="43F630DC" w:rsidR="4443C82B">
          <w:rPr>
            <w:rStyle w:val="Hyperlink"/>
            <w:rFonts w:ascii="Calibri" w:hAnsi="Calibri" w:eastAsia="Calibri" w:cs="Calibri"/>
            <w:color w:val="0563C1"/>
          </w:rPr>
          <w:t>portal on the WAST website</w:t>
        </w:r>
      </w:hyperlink>
      <w:r w:rsidRPr="43F630DC" w:rsidR="4443C82B">
        <w:rPr>
          <w:rFonts w:ascii="Calibri" w:hAnsi="Calibri" w:eastAsia="Calibri" w:cs="Calibri"/>
        </w:rPr>
        <w:t>.</w:t>
      </w:r>
    </w:p>
    <w:p w:rsidRPr="00317031" w:rsidR="00317031" w:rsidP="00317031" w:rsidRDefault="00317031" w14:paraId="312F9D61" w14:textId="77777777"/>
    <w:tbl>
      <w:tblPr>
        <w:tblStyle w:val="TableGrid"/>
        <w:tblW w:w="0" w:type="auto"/>
        <w:shd w:val="clear" w:color="auto" w:fill="002060"/>
        <w:tblLook w:val="04A0" w:firstRow="1" w:lastRow="0" w:firstColumn="1" w:lastColumn="0" w:noHBand="0" w:noVBand="1"/>
      </w:tblPr>
      <w:tblGrid>
        <w:gridCol w:w="9016"/>
      </w:tblGrid>
      <w:tr w:rsidRPr="00693FB3" w:rsidR="006506E6" w:rsidTr="003B7292" w14:paraId="39B59153" w14:textId="77777777">
        <w:tc>
          <w:tcPr>
            <w:tcW w:w="9016" w:type="dxa"/>
            <w:shd w:val="clear" w:color="auto" w:fill="002060"/>
          </w:tcPr>
          <w:p w:rsidRPr="00693FB3" w:rsidR="006506E6" w:rsidP="000F2FD5" w:rsidRDefault="00772348" w14:paraId="06A9C34A" w14:textId="330E39AC">
            <w:pPr>
              <w:pStyle w:val="Heading1"/>
            </w:pPr>
            <w:bookmarkStart w:name="_Toc142569706" w:id="39"/>
            <w:r>
              <w:t xml:space="preserve">15. </w:t>
            </w:r>
            <w:r w:rsidR="006506E6">
              <w:t>After the story has been created</w:t>
            </w:r>
            <w:bookmarkEnd w:id="39"/>
          </w:p>
        </w:tc>
      </w:tr>
    </w:tbl>
    <w:p w:rsidRPr="009258B5" w:rsidR="002E40BB" w:rsidP="009258B5" w:rsidRDefault="002E40BB" w14:paraId="1F41737E" w14:textId="77777777">
      <w:bookmarkStart w:name="_bookmark20" w:id="40"/>
      <w:bookmarkStart w:name="_bookmark21" w:id="41"/>
      <w:bookmarkStart w:name="_bookmark22" w:id="42"/>
      <w:bookmarkStart w:name="_bookmark23" w:id="43"/>
      <w:bookmarkStart w:name="_bookmark24" w:id="44"/>
      <w:bookmarkEnd w:id="40"/>
      <w:bookmarkEnd w:id="41"/>
      <w:bookmarkEnd w:id="42"/>
      <w:bookmarkEnd w:id="43"/>
      <w:bookmarkEnd w:id="44"/>
      <w:r w:rsidRPr="00693FB3">
        <w:rPr>
          <w:rFonts w:eastAsia="Arial" w:cstheme="minorHAnsi"/>
        </w:rPr>
        <w:t xml:space="preserve">The storyteller is given a copy of the completed story and asked to complete the consent form. Following consent from the storyteller, the consent level is added to the front page of the video for use by the NHS Wales organisation. The story is then shared with whoever requested the story and the appropriate service manager/lead. They would then use the story with their staff to share the storyteller’s experiences, and to </w:t>
      </w:r>
      <w:r w:rsidRPr="009258B5">
        <w:t>analyse any learning from the story.</w:t>
      </w:r>
    </w:p>
    <w:p w:rsidRPr="009258B5" w:rsidR="002E40BB" w:rsidP="000F2FD5" w:rsidRDefault="009258B5" w14:paraId="2CF85967" w14:textId="09EAA086">
      <w:pPr>
        <w:pStyle w:val="Heading2"/>
      </w:pPr>
      <w:bookmarkStart w:name="_Toc129701954" w:id="45"/>
      <w:bookmarkStart w:name="_Toc142569707" w:id="46"/>
      <w:r w:rsidRPr="009258B5">
        <w:t xml:space="preserve">15.1 </w:t>
      </w:r>
      <w:r w:rsidRPr="009258B5" w:rsidR="002E40BB">
        <w:t>Learning from stories and action plans</w:t>
      </w:r>
      <w:bookmarkEnd w:id="45"/>
      <w:bookmarkEnd w:id="46"/>
    </w:p>
    <w:p w:rsidRPr="00693FB3" w:rsidR="002E40BB" w:rsidP="009258B5" w:rsidRDefault="002E40BB" w14:paraId="4E8A99D6" w14:textId="6C7921E8">
      <w:pPr>
        <w:rPr>
          <w:rFonts w:eastAsia="Arial" w:cstheme="minorHAnsi"/>
        </w:rPr>
      </w:pPr>
      <w:r w:rsidRPr="009258B5">
        <w:t xml:space="preserve">When there is learning from a story, an action plan should be completed (see suggested template in </w:t>
      </w:r>
      <w:hyperlink w:history="1" w:anchor="_Action_plan_for">
        <w:r w:rsidRPr="00AE3849">
          <w:rPr>
            <w:rStyle w:val="Hyperlink"/>
          </w:rPr>
          <w:t>appendix</w:t>
        </w:r>
      </w:hyperlink>
      <w:r w:rsidR="00852B46">
        <w:rPr>
          <w:rStyle w:val="Hyperlink"/>
        </w:rPr>
        <w:t xml:space="preserve"> 9</w:t>
      </w:r>
      <w:r w:rsidRPr="009258B5">
        <w:t>). An action plan should identify what the issues were, the actions needed to address the issues and</w:t>
      </w:r>
      <w:r w:rsidRPr="00693FB3">
        <w:rPr>
          <w:rFonts w:eastAsia="Arial" w:cstheme="minorHAnsi"/>
        </w:rPr>
        <w:t xml:space="preserve"> who will lead on implementing the actions. As the actions are completed the template should be updated with the completion date.</w:t>
      </w:r>
    </w:p>
    <w:p w:rsidRPr="00693FB3" w:rsidR="002E40BB" w:rsidP="002E40BB" w:rsidRDefault="002E40BB" w14:paraId="363C8348" w14:textId="77777777">
      <w:pPr>
        <w:widowControl w:val="0"/>
        <w:autoSpaceDE w:val="0"/>
        <w:autoSpaceDN w:val="0"/>
        <w:spacing w:before="100" w:after="0" w:line="240" w:lineRule="auto"/>
        <w:rPr>
          <w:rFonts w:eastAsia="Arial" w:cstheme="minorHAnsi"/>
        </w:rPr>
      </w:pPr>
      <w:r w:rsidRPr="00693FB3">
        <w:rPr>
          <w:rFonts w:eastAsia="Arial" w:cstheme="minorHAnsi"/>
        </w:rPr>
        <w:t xml:space="preserve">Once actions have been agreed or when a story has had </w:t>
      </w:r>
      <w:proofErr w:type="gramStart"/>
      <w:r w:rsidRPr="00693FB3">
        <w:rPr>
          <w:rFonts w:eastAsia="Arial" w:cstheme="minorHAnsi"/>
        </w:rPr>
        <w:t>particular impact</w:t>
      </w:r>
      <w:proofErr w:type="gramEnd"/>
      <w:r w:rsidRPr="00693FB3">
        <w:rPr>
          <w:rFonts w:eastAsia="Arial" w:cstheme="minorHAnsi"/>
        </w:rPr>
        <w:t xml:space="preserve"> this information can be added as a final screen on the video so that future viewers can see the outcomes. </w:t>
      </w:r>
    </w:p>
    <w:p w:rsidRPr="00693FB3" w:rsidR="002E40BB" w:rsidP="002E40BB" w:rsidRDefault="002E40BB" w14:paraId="4A852125" w14:textId="4D51B613">
      <w:pPr>
        <w:widowControl w:val="0"/>
        <w:autoSpaceDE w:val="0"/>
        <w:autoSpaceDN w:val="0"/>
        <w:spacing w:before="100" w:after="0" w:line="240" w:lineRule="auto"/>
        <w:rPr>
          <w:rFonts w:eastAsia="Arial"/>
        </w:rPr>
      </w:pPr>
      <w:r w:rsidRPr="43F630DC">
        <w:rPr>
          <w:rFonts w:eastAsia="Arial"/>
        </w:rPr>
        <w:t>A copy of the action log should be sent to the Experience Manager for your organisation</w:t>
      </w:r>
      <w:r w:rsidRPr="43F630DC" w:rsidR="0479F208">
        <w:rPr>
          <w:rFonts w:eastAsia="Arial"/>
        </w:rPr>
        <w:t>.</w:t>
      </w:r>
    </w:p>
    <w:p w:rsidR="00EB74C1" w:rsidP="002E40BB" w:rsidRDefault="002E40BB" w14:paraId="07BA9EDE" w14:textId="59456E14">
      <w:pPr>
        <w:widowControl w:val="0"/>
        <w:autoSpaceDE w:val="0"/>
        <w:autoSpaceDN w:val="0"/>
        <w:spacing w:before="100" w:after="0" w:line="240" w:lineRule="auto"/>
        <w:rPr>
          <w:rFonts w:eastAsia="Arial" w:cstheme="minorHAnsi"/>
        </w:rPr>
      </w:pPr>
      <w:r w:rsidRPr="00693FB3">
        <w:rPr>
          <w:rFonts w:eastAsia="Arial" w:cstheme="minorHAnsi"/>
        </w:rPr>
        <w:t xml:space="preserve">Once the submission form (see </w:t>
      </w:r>
      <w:hyperlink w:history="1" w:anchor="_Patient_story_request">
        <w:r w:rsidRPr="002E082D">
          <w:rPr>
            <w:rStyle w:val="Hyperlink"/>
            <w:rFonts w:eastAsia="Arial" w:cstheme="minorHAnsi"/>
          </w:rPr>
          <w:t>appendix</w:t>
        </w:r>
      </w:hyperlink>
      <w:r w:rsidR="005726A1">
        <w:rPr>
          <w:rStyle w:val="Hyperlink"/>
          <w:rFonts w:eastAsia="Arial" w:cstheme="minorHAnsi"/>
        </w:rPr>
        <w:t xml:space="preserve"> 2</w:t>
      </w:r>
      <w:r w:rsidRPr="00693FB3">
        <w:rPr>
          <w:rFonts w:eastAsia="Arial" w:cstheme="minorHAnsi"/>
        </w:rPr>
        <w:t xml:space="preserve">) has completed, the story, plus all records relating to the story (including the story request and submission form, the consent form and the action log) should be uploaded on to the local SharePoint site. The Patient Experience team will support any further dissemination to people who can use the story to improve services or people who prepare reports or need stories or quotes and to the board of directors. </w:t>
      </w:r>
      <w:r w:rsidRPr="00693FB3" w:rsidR="00EB74C1">
        <w:rPr>
          <w:rFonts w:eastAsia="Arial" w:cstheme="minorHAnsi"/>
        </w:rPr>
        <w:t xml:space="preserve">The story will also be considered for the national Digital Story Platform, so the story can be shared across Wales.  </w:t>
      </w:r>
    </w:p>
    <w:p w:rsidR="00721912" w:rsidP="002E40BB" w:rsidRDefault="002E40BB" w14:paraId="16A73F63" w14:textId="77777777">
      <w:pPr>
        <w:widowControl w:val="0"/>
        <w:autoSpaceDE w:val="0"/>
        <w:autoSpaceDN w:val="0"/>
        <w:spacing w:before="100" w:after="0" w:line="240" w:lineRule="auto"/>
        <w:rPr>
          <w:rFonts w:eastAsia="Arial" w:cstheme="minorHAnsi"/>
        </w:rPr>
      </w:pPr>
      <w:r w:rsidRPr="00693FB3">
        <w:rPr>
          <w:rFonts w:eastAsia="Arial" w:cstheme="minorHAnsi"/>
        </w:rPr>
        <w:t xml:space="preserve">The </w:t>
      </w:r>
      <w:r w:rsidR="00EB74C1">
        <w:rPr>
          <w:rFonts w:eastAsia="Arial" w:cstheme="minorHAnsi"/>
        </w:rPr>
        <w:t>Patient Experience Team will also monitor the completion of action logs from the story.</w:t>
      </w:r>
    </w:p>
    <w:p w:rsidR="00721912" w:rsidP="002E40BB" w:rsidRDefault="00721912" w14:paraId="52EBC0EA" w14:textId="77777777">
      <w:pPr>
        <w:widowControl w:val="0"/>
        <w:autoSpaceDE w:val="0"/>
        <w:autoSpaceDN w:val="0"/>
        <w:spacing w:before="100" w:after="0" w:line="240" w:lineRule="auto"/>
        <w:rPr>
          <w:rFonts w:eastAsia="Arial" w:cstheme="minorHAnsi"/>
        </w:rPr>
      </w:pPr>
      <w:r w:rsidRPr="00693FB3">
        <w:rPr>
          <w:rFonts w:eastAsia="Arial" w:cstheme="minorHAnsi"/>
        </w:rPr>
        <w:t>A copy of the action log should be sent to the Experience Manager for your organisation at two stages</w:t>
      </w:r>
      <w:r>
        <w:rPr>
          <w:rFonts w:eastAsia="Arial" w:cstheme="minorHAnsi"/>
        </w:rPr>
        <w:t>:</w:t>
      </w:r>
    </w:p>
    <w:p w:rsidR="00721912" w:rsidP="00721912" w:rsidRDefault="00721912" w14:paraId="46EBB5DB" w14:textId="77777777">
      <w:pPr>
        <w:pStyle w:val="ListParagraph"/>
        <w:widowControl w:val="0"/>
        <w:numPr>
          <w:ilvl w:val="0"/>
          <w:numId w:val="21"/>
        </w:numPr>
        <w:autoSpaceDE w:val="0"/>
        <w:autoSpaceDN w:val="0"/>
        <w:spacing w:before="100" w:after="0" w:line="240" w:lineRule="auto"/>
        <w:rPr>
          <w:rFonts w:eastAsia="Arial" w:cstheme="minorHAnsi"/>
        </w:rPr>
      </w:pPr>
      <w:r w:rsidRPr="00721912">
        <w:rPr>
          <w:rFonts w:eastAsia="Arial" w:cstheme="minorHAnsi"/>
        </w:rPr>
        <w:t xml:space="preserve">First when it is filled out before the actions are </w:t>
      </w:r>
      <w:proofErr w:type="gramStart"/>
      <w:r w:rsidRPr="00721912">
        <w:rPr>
          <w:rFonts w:eastAsia="Arial" w:cstheme="minorHAnsi"/>
        </w:rPr>
        <w:t>taken</w:t>
      </w:r>
      <w:r>
        <w:rPr>
          <w:rFonts w:eastAsia="Arial" w:cstheme="minorHAnsi"/>
        </w:rPr>
        <w:t>;</w:t>
      </w:r>
      <w:proofErr w:type="gramEnd"/>
    </w:p>
    <w:p w:rsidR="00721912" w:rsidP="00721912" w:rsidRDefault="00721912" w14:paraId="0B9418A5" w14:textId="77777777">
      <w:pPr>
        <w:pStyle w:val="ListParagraph"/>
        <w:widowControl w:val="0"/>
        <w:numPr>
          <w:ilvl w:val="0"/>
          <w:numId w:val="21"/>
        </w:numPr>
        <w:autoSpaceDE w:val="0"/>
        <w:autoSpaceDN w:val="0"/>
        <w:spacing w:before="100" w:after="0" w:line="240" w:lineRule="auto"/>
        <w:rPr>
          <w:rFonts w:eastAsia="Arial" w:cstheme="minorHAnsi"/>
        </w:rPr>
      </w:pPr>
      <w:r w:rsidRPr="00721912">
        <w:rPr>
          <w:rFonts w:eastAsia="Arial" w:cstheme="minorHAnsi"/>
        </w:rPr>
        <w:t>and then when the actions are completed.</w:t>
      </w:r>
    </w:p>
    <w:p w:rsidRPr="00721912" w:rsidR="002E40BB" w:rsidP="00721912" w:rsidRDefault="00721912" w14:paraId="175A6DD0" w14:textId="5655896F">
      <w:pPr>
        <w:widowControl w:val="0"/>
        <w:autoSpaceDE w:val="0"/>
        <w:autoSpaceDN w:val="0"/>
        <w:spacing w:before="100" w:after="0" w:line="240" w:lineRule="auto"/>
        <w:rPr>
          <w:rFonts w:eastAsia="Arial" w:cstheme="minorHAnsi"/>
        </w:rPr>
      </w:pPr>
      <w:r w:rsidRPr="00721912">
        <w:rPr>
          <w:rFonts w:eastAsia="Arial" w:cstheme="minorHAnsi"/>
        </w:rPr>
        <w:t xml:space="preserve">The organisational experience team will maintain a database of these plans and follow up on outstanding actions. If changes have not been effective, then it is helpful to find out what the barriers were to implementation or effectiveness so that steps can be taken to improve the likelihood of the changes being fully implemented and sustained. This will also enable the organisation and services to have assurance that effective action has been taken </w:t>
      </w:r>
      <w:proofErr w:type="gramStart"/>
      <w:r w:rsidRPr="00721912">
        <w:rPr>
          <w:rFonts w:eastAsia="Arial" w:cstheme="minorHAnsi"/>
        </w:rPr>
        <w:t>as a result of</w:t>
      </w:r>
      <w:proofErr w:type="gramEnd"/>
      <w:r w:rsidRPr="00721912">
        <w:rPr>
          <w:rFonts w:eastAsia="Arial" w:cstheme="minorHAnsi"/>
        </w:rPr>
        <w:t xml:space="preserve"> the stories.</w:t>
      </w:r>
    </w:p>
    <w:p w:rsidRPr="00693FB3" w:rsidR="002E40BB" w:rsidP="002E40BB" w:rsidRDefault="002E40BB" w14:paraId="033384A1" w14:textId="77777777">
      <w:pPr>
        <w:widowControl w:val="0"/>
        <w:autoSpaceDE w:val="0"/>
        <w:autoSpaceDN w:val="0"/>
        <w:spacing w:before="100" w:after="0" w:line="240" w:lineRule="auto"/>
        <w:rPr>
          <w:rFonts w:eastAsia="Arial" w:cstheme="minorHAnsi"/>
        </w:rPr>
      </w:pPr>
      <w:r w:rsidRPr="00693FB3">
        <w:rPr>
          <w:rFonts w:eastAsia="Arial" w:cstheme="minorHAnsi"/>
        </w:rPr>
        <w:t xml:space="preserve">It is important that the storyteller is given feedback outlining the outcomes and thanking them for their participation. If any staff members have inputted into the overall </w:t>
      </w:r>
      <w:proofErr w:type="gramStart"/>
      <w:r w:rsidRPr="00693FB3">
        <w:rPr>
          <w:rFonts w:eastAsia="Arial" w:cstheme="minorHAnsi"/>
        </w:rPr>
        <w:t>story</w:t>
      </w:r>
      <w:proofErr w:type="gramEnd"/>
      <w:r w:rsidRPr="00693FB3">
        <w:rPr>
          <w:rFonts w:eastAsia="Arial" w:cstheme="minorHAnsi"/>
        </w:rPr>
        <w:t xml:space="preserve"> they should also get feedback. Whether or not the area involved in the story was named, feeding back to its staff is a great opportunity to connect directly with them and have a detailed discussion about the story and what can be learned from it or how best practice can be </w:t>
      </w:r>
      <w:proofErr w:type="gramStart"/>
      <w:r w:rsidRPr="00693FB3">
        <w:rPr>
          <w:rFonts w:eastAsia="Arial" w:cstheme="minorHAnsi"/>
        </w:rPr>
        <w:t>shared</w:t>
      </w:r>
      <w:proofErr w:type="gramEnd"/>
    </w:p>
    <w:p w:rsidRPr="00693FB3" w:rsidR="006506E6" w:rsidP="002E40BB" w:rsidRDefault="002E40BB" w14:paraId="0485E11D" w14:textId="77777777">
      <w:pPr>
        <w:widowControl w:val="0"/>
        <w:autoSpaceDE w:val="0"/>
        <w:autoSpaceDN w:val="0"/>
        <w:spacing w:before="100" w:after="0" w:line="240" w:lineRule="auto"/>
        <w:rPr>
          <w:rFonts w:eastAsia="Arial" w:cstheme="minorHAnsi"/>
        </w:rPr>
      </w:pPr>
      <w:r w:rsidRPr="00693FB3">
        <w:rPr>
          <w:rFonts w:eastAsia="Arial" w:cstheme="minorHAnsi"/>
        </w:rPr>
        <w:t xml:space="preserve">Stories </w:t>
      </w:r>
      <w:proofErr w:type="gramStart"/>
      <w:r w:rsidRPr="00693FB3">
        <w:rPr>
          <w:rFonts w:eastAsia="Arial" w:cstheme="minorHAnsi"/>
        </w:rPr>
        <w:t>will be only be</w:t>
      </w:r>
      <w:proofErr w:type="gramEnd"/>
      <w:r w:rsidRPr="00693FB3">
        <w:rPr>
          <w:rFonts w:eastAsia="Arial" w:cstheme="minorHAnsi"/>
        </w:rPr>
        <w:t xml:space="preserve"> removed from story libraries if they are no longer being used or if the storyteller asks for them to be deleted.</w:t>
      </w:r>
      <w:r w:rsidR="00D03CF6">
        <w:rPr>
          <w:rFonts w:eastAsia="Arial" w:cstheme="minorHAnsi"/>
        </w:rPr>
        <w:br/>
      </w:r>
    </w:p>
    <w:tbl>
      <w:tblPr>
        <w:tblStyle w:val="TableGrid"/>
        <w:tblW w:w="0" w:type="auto"/>
        <w:shd w:val="clear" w:color="auto" w:fill="002060"/>
        <w:tblLook w:val="04A0" w:firstRow="1" w:lastRow="0" w:firstColumn="1" w:lastColumn="0" w:noHBand="0" w:noVBand="1"/>
      </w:tblPr>
      <w:tblGrid>
        <w:gridCol w:w="9016"/>
      </w:tblGrid>
      <w:tr w:rsidRPr="00693FB3" w:rsidR="006506E6" w:rsidTr="003B7292" w14:paraId="39054380" w14:textId="77777777">
        <w:tc>
          <w:tcPr>
            <w:tcW w:w="9016" w:type="dxa"/>
            <w:shd w:val="clear" w:color="auto" w:fill="002060"/>
          </w:tcPr>
          <w:p w:rsidRPr="00693FB3" w:rsidR="006506E6" w:rsidP="000F2FD5" w:rsidRDefault="0015467A" w14:paraId="1F19BA1A" w14:textId="59B19A98">
            <w:pPr>
              <w:pStyle w:val="Heading1"/>
            </w:pPr>
            <w:bookmarkStart w:name="_Toc142569708" w:id="47"/>
            <w:r>
              <w:t xml:space="preserve">16. </w:t>
            </w:r>
            <w:r w:rsidR="006506E6">
              <w:t xml:space="preserve">Presenting and sharing </w:t>
            </w:r>
            <w:r w:rsidR="00500F0D">
              <w:t>stories</w:t>
            </w:r>
            <w:bookmarkEnd w:id="47"/>
          </w:p>
        </w:tc>
      </w:tr>
    </w:tbl>
    <w:p w:rsidRPr="00693FB3" w:rsidR="002E40BB" w:rsidP="002E40BB" w:rsidRDefault="002E40BB" w14:paraId="2E491CDD" w14:textId="755BC643">
      <w:pPr>
        <w:widowControl w:val="0"/>
        <w:autoSpaceDE w:val="0"/>
        <w:autoSpaceDN w:val="0"/>
        <w:spacing w:before="100" w:after="0" w:line="240" w:lineRule="auto"/>
        <w:rPr>
          <w:rFonts w:eastAsia="Arial" w:cstheme="minorHAnsi"/>
        </w:rPr>
      </w:pPr>
      <w:r w:rsidRPr="00693FB3">
        <w:rPr>
          <w:rFonts w:eastAsia="Arial" w:cstheme="minorHAnsi"/>
        </w:rPr>
        <w:t xml:space="preserve">Digital stories help the storyteller be heard without having to be present unless they choose to be.  This digital format also means that the story can be used </w:t>
      </w:r>
      <w:proofErr w:type="gramStart"/>
      <w:r w:rsidRPr="00693FB3">
        <w:rPr>
          <w:rFonts w:eastAsia="Arial" w:cstheme="minorHAnsi"/>
        </w:rPr>
        <w:t>over and over again</w:t>
      </w:r>
      <w:proofErr w:type="gramEnd"/>
      <w:r w:rsidRPr="00693FB3">
        <w:rPr>
          <w:rFonts w:eastAsia="Arial" w:cstheme="minorHAnsi"/>
        </w:rPr>
        <w:t xml:space="preserve"> - for example in training.</w:t>
      </w:r>
    </w:p>
    <w:p w:rsidRPr="00693FB3" w:rsidR="002E40BB" w:rsidP="002E40BB" w:rsidRDefault="002E40BB" w14:paraId="45E5233A" w14:textId="77777777">
      <w:pPr>
        <w:widowControl w:val="0"/>
        <w:autoSpaceDE w:val="0"/>
        <w:autoSpaceDN w:val="0"/>
        <w:spacing w:before="100" w:after="0" w:line="240" w:lineRule="auto"/>
        <w:rPr>
          <w:rFonts w:eastAsia="Arial" w:cstheme="minorHAnsi"/>
        </w:rPr>
      </w:pPr>
      <w:r w:rsidRPr="00693FB3">
        <w:rPr>
          <w:rFonts w:eastAsia="Arial" w:cstheme="minorHAnsi"/>
        </w:rPr>
        <w:t xml:space="preserve">Whoever is presenting the story should be well briefed by the staff involved about the context of the experience and any resulting actions or impact that the story has had. Double-check that equipment is working correctly and at the right volume — they quality of the sound is </w:t>
      </w:r>
      <w:proofErr w:type="gramStart"/>
      <w:r w:rsidRPr="00693FB3">
        <w:rPr>
          <w:rFonts w:eastAsia="Arial" w:cstheme="minorHAnsi"/>
        </w:rPr>
        <w:t>really important</w:t>
      </w:r>
      <w:proofErr w:type="gramEnd"/>
      <w:r w:rsidRPr="00693FB3">
        <w:rPr>
          <w:rFonts w:eastAsia="Arial" w:cstheme="minorHAnsi"/>
        </w:rPr>
        <w:t xml:space="preserve"> — there is nothing worse than playing a story and finding that people cannot hear clearly what is being said. </w:t>
      </w:r>
    </w:p>
    <w:p w:rsidRPr="00693FB3" w:rsidR="002E40BB" w:rsidP="002E40BB" w:rsidRDefault="002E40BB" w14:paraId="028532DA" w14:textId="77777777">
      <w:pPr>
        <w:widowControl w:val="0"/>
        <w:autoSpaceDE w:val="0"/>
        <w:autoSpaceDN w:val="0"/>
        <w:spacing w:before="100" w:after="0" w:line="240" w:lineRule="auto"/>
        <w:rPr>
          <w:rFonts w:eastAsia="Arial" w:cstheme="minorHAnsi"/>
        </w:rPr>
      </w:pPr>
      <w:r w:rsidRPr="00693FB3">
        <w:rPr>
          <w:rFonts w:eastAsia="Arial" w:cstheme="minorHAnsi"/>
        </w:rPr>
        <w:t>Subject to appropriate consent having been given by the storyteller, stories can be shared at Board meetings, team and service meetings, staff development and training sessions, or patient and carer panels, wherever learning can take place and actions can be planned for improvement.</w:t>
      </w:r>
    </w:p>
    <w:p w:rsidRPr="00693FB3" w:rsidR="002E40BB" w:rsidP="002E40BB" w:rsidRDefault="002E40BB" w14:paraId="4AFC934F" w14:textId="77777777">
      <w:pPr>
        <w:widowControl w:val="0"/>
        <w:autoSpaceDE w:val="0"/>
        <w:autoSpaceDN w:val="0"/>
        <w:spacing w:before="100" w:after="0" w:line="240" w:lineRule="auto"/>
        <w:rPr>
          <w:rFonts w:eastAsia="Arial" w:cstheme="minorHAnsi"/>
        </w:rPr>
      </w:pPr>
      <w:r w:rsidRPr="00693FB3">
        <w:rPr>
          <w:rFonts w:eastAsia="Arial" w:cstheme="minorHAnsi"/>
        </w:rPr>
        <w:t>Where possible, digital stories should be subtitled (close captioned) for full accessibility.</w:t>
      </w:r>
      <w:bookmarkStart w:name="_bookmark27" w:id="48"/>
      <w:bookmarkEnd w:id="48"/>
    </w:p>
    <w:p w:rsidRPr="00693FB3" w:rsidR="002E40BB" w:rsidP="002E40BB" w:rsidRDefault="002E40BB" w14:paraId="56AC2DCB" w14:textId="77777777">
      <w:pPr>
        <w:widowControl w:val="0"/>
        <w:autoSpaceDE w:val="0"/>
        <w:autoSpaceDN w:val="0"/>
        <w:spacing w:before="100" w:after="0" w:line="240" w:lineRule="auto"/>
        <w:rPr>
          <w:rFonts w:eastAsia="Arial" w:cstheme="minorHAnsi"/>
        </w:rPr>
      </w:pPr>
      <w:r w:rsidRPr="00693FB3">
        <w:rPr>
          <w:rFonts w:eastAsia="Arial" w:cstheme="minorHAnsi"/>
        </w:rPr>
        <w:t xml:space="preserve">If the stories are to go on the </w:t>
      </w:r>
      <w:proofErr w:type="gramStart"/>
      <w:r w:rsidRPr="00693FB3">
        <w:rPr>
          <w:rFonts w:eastAsia="Arial" w:cstheme="minorHAnsi"/>
        </w:rPr>
        <w:t>internet</w:t>
      </w:r>
      <w:proofErr w:type="gramEnd"/>
      <w:r w:rsidRPr="00693FB3">
        <w:rPr>
          <w:rFonts w:eastAsia="Arial" w:cstheme="minorHAnsi"/>
        </w:rPr>
        <w:t xml:space="preserve"> then:</w:t>
      </w:r>
    </w:p>
    <w:p w:rsidRPr="00693FB3" w:rsidR="002E40BB" w:rsidP="002E40BB" w:rsidRDefault="002E40BB" w14:paraId="2665AB66" w14:textId="77777777">
      <w:pPr>
        <w:widowControl w:val="0"/>
        <w:autoSpaceDE w:val="0"/>
        <w:autoSpaceDN w:val="0"/>
        <w:spacing w:before="100" w:after="0" w:line="240" w:lineRule="auto"/>
        <w:rPr>
          <w:rFonts w:eastAsia="Arial" w:cstheme="minorHAnsi"/>
        </w:rPr>
      </w:pPr>
      <w:r w:rsidRPr="00693FB3">
        <w:rPr>
          <w:rFonts w:eastAsia="Arial" w:cstheme="minorHAnsi"/>
        </w:rPr>
        <w:t>Stories need to be transcribed and translated into Welsh. The text then needs to be added to the video to produce a Welsh and English version. Subtitles are better than scrolling text for ease of access.</w:t>
      </w:r>
    </w:p>
    <w:p w:rsidRPr="00693FB3" w:rsidR="002E40BB" w:rsidP="002E40BB" w:rsidRDefault="002E40BB" w14:paraId="256D3C0D" w14:textId="77777777">
      <w:pPr>
        <w:widowControl w:val="0"/>
        <w:autoSpaceDE w:val="0"/>
        <w:autoSpaceDN w:val="0"/>
        <w:spacing w:before="100" w:after="0" w:line="240" w:lineRule="auto"/>
        <w:rPr>
          <w:rFonts w:eastAsia="Arial" w:cstheme="minorHAnsi"/>
        </w:rPr>
      </w:pPr>
      <w:r w:rsidRPr="00693FB3">
        <w:rPr>
          <w:rFonts w:eastAsia="Arial" w:cstheme="minorHAnsi"/>
        </w:rPr>
        <w:t>The communication team need to be part of the decision making to choose which stories are made public.</w:t>
      </w:r>
    </w:p>
    <w:p w:rsidRPr="00693FB3" w:rsidR="002E40BB" w:rsidP="002E40BB" w:rsidRDefault="002E40BB" w14:paraId="6AA589F3" w14:textId="77777777">
      <w:pPr>
        <w:widowControl w:val="0"/>
        <w:autoSpaceDE w:val="0"/>
        <w:autoSpaceDN w:val="0"/>
        <w:spacing w:before="100" w:after="0" w:line="240" w:lineRule="auto"/>
        <w:rPr>
          <w:rFonts w:eastAsia="Arial" w:cstheme="minorHAnsi"/>
        </w:rPr>
      </w:pPr>
      <w:r w:rsidRPr="00693FB3">
        <w:rPr>
          <w:rFonts w:eastAsia="Arial" w:cstheme="minorHAnsi"/>
        </w:rPr>
        <w:t>Websites should be reviewed every year and the maximum length of time a story should be on a public website is 3 years.</w:t>
      </w:r>
    </w:p>
    <w:p w:rsidRPr="00693FB3" w:rsidR="00500F0D" w:rsidP="002E40BB" w:rsidRDefault="002E40BB" w14:paraId="290BC389" w14:textId="77777777">
      <w:pPr>
        <w:widowControl w:val="0"/>
        <w:autoSpaceDE w:val="0"/>
        <w:autoSpaceDN w:val="0"/>
        <w:spacing w:before="100" w:after="0" w:line="240" w:lineRule="auto"/>
        <w:rPr>
          <w:rFonts w:eastAsia="Arial" w:cstheme="minorHAnsi"/>
        </w:rPr>
      </w:pPr>
      <w:r w:rsidRPr="00693FB3">
        <w:rPr>
          <w:rFonts w:eastAsia="Arial" w:cstheme="minorHAnsi"/>
        </w:rPr>
        <w:t xml:space="preserve"> </w:t>
      </w:r>
    </w:p>
    <w:tbl>
      <w:tblPr>
        <w:tblStyle w:val="TableGrid"/>
        <w:tblW w:w="0" w:type="auto"/>
        <w:shd w:val="clear" w:color="auto" w:fill="002060"/>
        <w:tblLook w:val="04A0" w:firstRow="1" w:lastRow="0" w:firstColumn="1" w:lastColumn="0" w:noHBand="0" w:noVBand="1"/>
      </w:tblPr>
      <w:tblGrid>
        <w:gridCol w:w="9016"/>
      </w:tblGrid>
      <w:tr w:rsidRPr="00693FB3" w:rsidR="00500F0D" w:rsidTr="003B7292" w14:paraId="4CBBB9EF" w14:textId="77777777">
        <w:tc>
          <w:tcPr>
            <w:tcW w:w="9016" w:type="dxa"/>
            <w:shd w:val="clear" w:color="auto" w:fill="002060"/>
          </w:tcPr>
          <w:p w:rsidRPr="00693FB3" w:rsidR="00500F0D" w:rsidP="000F2FD5" w:rsidRDefault="0015467A" w14:paraId="43591D09" w14:textId="6201DA17">
            <w:pPr>
              <w:pStyle w:val="Heading1"/>
            </w:pPr>
            <w:bookmarkStart w:name="_Toc142569709" w:id="49"/>
            <w:r>
              <w:t xml:space="preserve">17. </w:t>
            </w:r>
            <w:r w:rsidR="00500F0D">
              <w:t>Closing the loop with the storyteller</w:t>
            </w:r>
            <w:bookmarkEnd w:id="49"/>
          </w:p>
        </w:tc>
      </w:tr>
    </w:tbl>
    <w:p w:rsidRPr="00693FB3" w:rsidR="002E40BB" w:rsidP="002E40BB" w:rsidRDefault="002E40BB" w14:paraId="46289F06" w14:textId="77777777">
      <w:pPr>
        <w:widowControl w:val="0"/>
        <w:autoSpaceDE w:val="0"/>
        <w:autoSpaceDN w:val="0"/>
        <w:spacing w:before="100" w:after="0" w:line="240" w:lineRule="auto"/>
        <w:rPr>
          <w:rFonts w:eastAsia="Arial" w:cstheme="minorHAnsi"/>
        </w:rPr>
      </w:pPr>
      <w:r w:rsidRPr="00693FB3">
        <w:rPr>
          <w:rFonts w:eastAsia="Arial" w:cstheme="minorHAnsi"/>
        </w:rPr>
        <w:t>It is essential that the storyteller is kept informed about what has happened with their story and what actions have been planned and completed as a result. They have been generous and trusting in allowing us to hear and use their story, and it is important that we respect this.</w:t>
      </w:r>
    </w:p>
    <w:p w:rsidR="002E40BB" w:rsidP="002E40BB" w:rsidRDefault="002E40BB" w14:paraId="1F697F20" w14:textId="77777777">
      <w:pPr>
        <w:widowControl w:val="0"/>
        <w:autoSpaceDE w:val="0"/>
        <w:autoSpaceDN w:val="0"/>
        <w:spacing w:before="100" w:after="0" w:line="240" w:lineRule="auto"/>
        <w:rPr>
          <w:rFonts w:eastAsia="Arial" w:cstheme="minorHAnsi"/>
        </w:rPr>
      </w:pPr>
      <w:r w:rsidRPr="00693FB3">
        <w:rPr>
          <w:rFonts w:eastAsia="Arial" w:cstheme="minorHAnsi"/>
        </w:rPr>
        <w:t>Storytellers may not wish to be informed of any follow up, and if this is the case, again, you should respect their wishes.</w:t>
      </w:r>
    </w:p>
    <w:p w:rsidR="00500F0D" w:rsidP="002E40BB" w:rsidRDefault="00500F0D" w14:paraId="3D325D37" w14:textId="77777777">
      <w:pPr>
        <w:widowControl w:val="0"/>
        <w:autoSpaceDE w:val="0"/>
        <w:autoSpaceDN w:val="0"/>
        <w:spacing w:before="100" w:after="0" w:line="240" w:lineRule="auto"/>
        <w:rPr>
          <w:rFonts w:eastAsia="Arial" w:cstheme="minorHAnsi"/>
        </w:rPr>
      </w:pPr>
    </w:p>
    <w:tbl>
      <w:tblPr>
        <w:tblStyle w:val="TableGrid"/>
        <w:tblW w:w="0" w:type="auto"/>
        <w:shd w:val="clear" w:color="auto" w:fill="002060"/>
        <w:tblLook w:val="04A0" w:firstRow="1" w:lastRow="0" w:firstColumn="1" w:lastColumn="0" w:noHBand="0" w:noVBand="1"/>
      </w:tblPr>
      <w:tblGrid>
        <w:gridCol w:w="9016"/>
      </w:tblGrid>
      <w:tr w:rsidRPr="00693FB3" w:rsidR="00500F0D" w:rsidTr="003B7292" w14:paraId="112A81C4" w14:textId="77777777">
        <w:tc>
          <w:tcPr>
            <w:tcW w:w="9016" w:type="dxa"/>
            <w:shd w:val="clear" w:color="auto" w:fill="002060"/>
          </w:tcPr>
          <w:p w:rsidRPr="00693FB3" w:rsidR="00500F0D" w:rsidP="000F2FD5" w:rsidRDefault="00075B9D" w14:paraId="6FAB13FB" w14:textId="67D8036F">
            <w:pPr>
              <w:pStyle w:val="Heading1"/>
            </w:pPr>
            <w:bookmarkStart w:name="_Toc142569710" w:id="50"/>
            <w:r>
              <w:t xml:space="preserve">18. </w:t>
            </w:r>
            <w:r w:rsidR="00500F0D">
              <w:t>Final thoughts</w:t>
            </w:r>
            <w:bookmarkEnd w:id="50"/>
          </w:p>
        </w:tc>
      </w:tr>
    </w:tbl>
    <w:p w:rsidRPr="00EA29EB" w:rsidR="002E40BB" w:rsidP="000F2FD5" w:rsidRDefault="00DC78D9" w14:paraId="58D49A7C" w14:textId="056CD024">
      <w:pPr>
        <w:pStyle w:val="Heading2"/>
        <w:rPr>
          <w:i w:val="0"/>
          <w:iCs/>
        </w:rPr>
      </w:pPr>
      <w:bookmarkStart w:name="_bookmark28" w:id="51"/>
      <w:bookmarkStart w:name="_Toc129701958" w:id="52"/>
      <w:bookmarkStart w:name="_Toc142569711" w:id="53"/>
      <w:bookmarkEnd w:id="51"/>
      <w:r w:rsidRPr="00EA29EB">
        <w:rPr>
          <w:i w:val="0"/>
          <w:iCs/>
        </w:rPr>
        <w:t xml:space="preserve">18.1 </w:t>
      </w:r>
      <w:r w:rsidRPr="00EA29EB" w:rsidR="002E40BB">
        <w:rPr>
          <w:i w:val="0"/>
          <w:iCs/>
        </w:rPr>
        <w:t>Protected time for staff</w:t>
      </w:r>
      <w:bookmarkEnd w:id="52"/>
      <w:bookmarkEnd w:id="53"/>
    </w:p>
    <w:p w:rsidRPr="00DC78D9" w:rsidR="002E40BB" w:rsidP="000F2FD5" w:rsidRDefault="002E40BB" w14:paraId="6F376827" w14:textId="77777777">
      <w:r w:rsidRPr="00DC78D9">
        <w:t xml:space="preserve">Staff need time and a suitable environment to gather, record, transcribe, edit, and use stories.  </w:t>
      </w:r>
    </w:p>
    <w:p w:rsidRPr="00EA29EB" w:rsidR="002E40BB" w:rsidP="000F2FD5" w:rsidRDefault="005F4AEC" w14:paraId="3BA38998" w14:textId="37D139BE">
      <w:pPr>
        <w:pStyle w:val="Heading2"/>
        <w:rPr>
          <w:i w:val="0"/>
          <w:iCs/>
        </w:rPr>
      </w:pPr>
      <w:bookmarkStart w:name="_bookmark29" w:id="54"/>
      <w:bookmarkStart w:name="_Toc129701959" w:id="55"/>
      <w:bookmarkStart w:name="_Toc142569712" w:id="56"/>
      <w:bookmarkEnd w:id="54"/>
      <w:r w:rsidRPr="00EA29EB">
        <w:rPr>
          <w:i w:val="0"/>
          <w:iCs/>
        </w:rPr>
        <w:t xml:space="preserve">18.2 </w:t>
      </w:r>
      <w:r w:rsidRPr="00EA29EB" w:rsidR="002E40BB">
        <w:rPr>
          <w:i w:val="0"/>
          <w:iCs/>
        </w:rPr>
        <w:t>Number of stories</w:t>
      </w:r>
      <w:bookmarkEnd w:id="55"/>
      <w:bookmarkEnd w:id="56"/>
    </w:p>
    <w:p w:rsidRPr="00DC78D9" w:rsidR="002E40BB" w:rsidP="000F2FD5" w:rsidRDefault="002E40BB" w14:paraId="0BE25594" w14:textId="2D1C7205">
      <w:r w:rsidRPr="00DC78D9">
        <w:t>We ask that story gathering becomes a normal and accepted method for staff to gather</w:t>
      </w:r>
      <w:r w:rsidR="00AE3849">
        <w:t xml:space="preserve"> people’s</w:t>
      </w:r>
      <w:r w:rsidRPr="00DC78D9">
        <w:t xml:space="preserve"> experiences </w:t>
      </w:r>
      <w:proofErr w:type="gramStart"/>
      <w:r w:rsidRPr="00DC78D9">
        <w:t>in order to</w:t>
      </w:r>
      <w:proofErr w:type="gramEnd"/>
      <w:r w:rsidRPr="00DC78D9">
        <w:t xml:space="preserve"> improve services and outcomes. The number of stories collected and used will vary across services, and there is no set minimum or maximum number.</w:t>
      </w:r>
    </w:p>
    <w:p w:rsidRPr="00EA29EB" w:rsidR="002E40BB" w:rsidP="000F2FD5" w:rsidRDefault="005F4AEC" w14:paraId="04F9BB94" w14:textId="1DDA53A6">
      <w:pPr>
        <w:pStyle w:val="Heading2"/>
        <w:rPr>
          <w:i w:val="0"/>
          <w:iCs/>
        </w:rPr>
      </w:pPr>
      <w:bookmarkStart w:name="_bookmark30" w:id="57"/>
      <w:bookmarkStart w:name="_Toc129701960" w:id="58"/>
      <w:bookmarkStart w:name="_Toc142569713" w:id="59"/>
      <w:bookmarkEnd w:id="57"/>
      <w:r w:rsidRPr="00EA29EB">
        <w:rPr>
          <w:i w:val="0"/>
          <w:iCs/>
        </w:rPr>
        <w:t xml:space="preserve">18.3 </w:t>
      </w:r>
      <w:r w:rsidRPr="00EA29EB" w:rsidR="002E40BB">
        <w:rPr>
          <w:i w:val="0"/>
          <w:iCs/>
        </w:rPr>
        <w:t>Quality control and support</w:t>
      </w:r>
      <w:bookmarkEnd w:id="58"/>
      <w:bookmarkEnd w:id="59"/>
    </w:p>
    <w:p w:rsidRPr="00DC78D9" w:rsidR="002E40BB" w:rsidP="00DC78D9" w:rsidRDefault="002E40BB" w14:paraId="7B9DC1B4" w14:textId="77777777">
      <w:r w:rsidRPr="00DC78D9">
        <w:t>We intend to hold quarterly All Wales Digital Story Network meetings for story facilitators, so that you can share experiences and learning, and to make sure the process we all use is consistent and provides a good experience for all involved.</w:t>
      </w:r>
    </w:p>
    <w:p w:rsidR="00500F0D" w:rsidP="00DC78D9" w:rsidRDefault="002E40BB" w14:paraId="155B7201" w14:textId="77777777">
      <w:bookmarkStart w:name="_bookmark31" w:id="60"/>
      <w:bookmarkEnd w:id="60"/>
      <w:r w:rsidRPr="00DC78D9">
        <w:t xml:space="preserve">We suggest that those gathering stories should keep a reflective journal that allows them to think about the learning from their storytelling </w:t>
      </w:r>
      <w:proofErr w:type="gramStart"/>
      <w:r w:rsidRPr="00DC78D9">
        <w:t>work, and</w:t>
      </w:r>
      <w:proofErr w:type="gramEnd"/>
      <w:r w:rsidRPr="00DC78D9">
        <w:t xml:space="preserve"> learn from and not lose their experiences. These journals can be used as evidence for revalidation, shared at quarterly review sessions as well as during appraisal and 1:1 management </w:t>
      </w:r>
      <w:proofErr w:type="gramStart"/>
      <w:r w:rsidRPr="00DC78D9">
        <w:t>meetings</w:t>
      </w:r>
      <w:proofErr w:type="gramEnd"/>
      <w:r w:rsidRPr="00DC78D9">
        <w:t>.</w:t>
      </w:r>
      <w:r w:rsidRPr="00DC78D9" w:rsidR="00D03CF6">
        <w:br/>
      </w:r>
    </w:p>
    <w:p w:rsidRPr="00DC78D9" w:rsidR="00490D47" w:rsidP="00DC78D9" w:rsidRDefault="00490D47" w14:paraId="14BE36A7" w14:textId="77777777"/>
    <w:tbl>
      <w:tblPr>
        <w:tblStyle w:val="TableGrid"/>
        <w:tblW w:w="0" w:type="auto"/>
        <w:shd w:val="clear" w:color="auto" w:fill="002060"/>
        <w:tblLook w:val="04A0" w:firstRow="1" w:lastRow="0" w:firstColumn="1" w:lastColumn="0" w:noHBand="0" w:noVBand="1"/>
      </w:tblPr>
      <w:tblGrid>
        <w:gridCol w:w="9016"/>
      </w:tblGrid>
      <w:tr w:rsidRPr="00693FB3" w:rsidR="00500F0D" w:rsidTr="003B7292" w14:paraId="2ED60BD4" w14:textId="77777777">
        <w:tc>
          <w:tcPr>
            <w:tcW w:w="9016" w:type="dxa"/>
            <w:shd w:val="clear" w:color="auto" w:fill="002060"/>
          </w:tcPr>
          <w:p w:rsidRPr="00693FB3" w:rsidR="00500F0D" w:rsidP="000F2FD5" w:rsidRDefault="00F6519D" w14:paraId="70314FFA" w14:textId="3B1BCB52">
            <w:pPr>
              <w:pStyle w:val="Heading1"/>
            </w:pPr>
            <w:r>
              <w:br w:type="page"/>
            </w:r>
            <w:bookmarkStart w:name="_Toc142569714" w:id="61"/>
            <w:r w:rsidR="00C83ED8">
              <w:t xml:space="preserve">19. </w:t>
            </w:r>
            <w:r w:rsidR="00500F0D">
              <w:t>Appendices</w:t>
            </w:r>
            <w:bookmarkEnd w:id="61"/>
          </w:p>
        </w:tc>
      </w:tr>
    </w:tbl>
    <w:p w:rsidRPr="00693FB3" w:rsidR="002E40BB" w:rsidP="002E40BB" w:rsidRDefault="002E40BB" w14:paraId="6E1D0548" w14:textId="27021139">
      <w:pPr>
        <w:widowControl w:val="0"/>
        <w:autoSpaceDE w:val="0"/>
        <w:autoSpaceDN w:val="0"/>
        <w:spacing w:before="100" w:after="0" w:line="240" w:lineRule="auto"/>
        <w:rPr>
          <w:rFonts w:eastAsia="Arial" w:cstheme="minorHAnsi"/>
        </w:rPr>
      </w:pPr>
    </w:p>
    <w:bookmarkStart w:name="_bookmark32" w:id="62"/>
    <w:bookmarkEnd w:id="62"/>
    <w:p w:rsidRPr="00693FB3" w:rsidR="002E40BB" w:rsidP="00837507" w:rsidRDefault="00A018AB" w14:paraId="7BD3ED99" w14:textId="468AE0B3">
      <w:pPr>
        <w:widowControl w:val="0"/>
        <w:numPr>
          <w:ilvl w:val="0"/>
          <w:numId w:val="15"/>
        </w:numPr>
        <w:autoSpaceDE w:val="0"/>
        <w:autoSpaceDN w:val="0"/>
        <w:spacing w:before="100" w:after="120" w:line="276" w:lineRule="auto"/>
        <w:ind w:right="403"/>
        <w:contextualSpacing/>
        <w:rPr>
          <w:rFonts w:eastAsia="Arial" w:cstheme="minorHAnsi"/>
        </w:rPr>
      </w:pPr>
      <w:r>
        <w:fldChar w:fldCharType="begin"/>
      </w:r>
      <w:r>
        <w:instrText>HYPERLINK \l "_Equipment_for_Digital"</w:instrText>
      </w:r>
      <w:r>
        <w:fldChar w:fldCharType="separate"/>
      </w:r>
      <w:r w:rsidRPr="00D73CC1" w:rsidR="00AF2BD5">
        <w:rPr>
          <w:rStyle w:val="Hyperlink"/>
          <w:rFonts w:eastAsia="Arial" w:cstheme="minorHAnsi"/>
        </w:rPr>
        <w:t>Equipment for digital story telling</w:t>
      </w:r>
      <w:r>
        <w:rPr>
          <w:rStyle w:val="Hyperlink"/>
          <w:rFonts w:eastAsia="Arial" w:cstheme="minorHAnsi"/>
        </w:rPr>
        <w:fldChar w:fldCharType="end"/>
      </w:r>
    </w:p>
    <w:p w:rsidRPr="00693FB3" w:rsidR="002E40BB" w:rsidP="00837507" w:rsidRDefault="00D8795C" w14:paraId="0C4EFC73" w14:textId="16A6B771">
      <w:pPr>
        <w:widowControl w:val="0"/>
        <w:numPr>
          <w:ilvl w:val="0"/>
          <w:numId w:val="15"/>
        </w:numPr>
        <w:autoSpaceDE w:val="0"/>
        <w:autoSpaceDN w:val="0"/>
        <w:spacing w:before="100" w:after="120" w:line="276" w:lineRule="auto"/>
        <w:ind w:right="403"/>
        <w:contextualSpacing/>
        <w:rPr>
          <w:rFonts w:eastAsia="Arial" w:cstheme="minorHAnsi"/>
        </w:rPr>
      </w:pPr>
      <w:hyperlink w:history="1" w:anchor="_Patient_story_request">
        <w:r w:rsidR="00D73CC1">
          <w:rPr>
            <w:rStyle w:val="Hyperlink"/>
            <w:rFonts w:eastAsia="Arial" w:cstheme="minorHAnsi"/>
          </w:rPr>
          <w:t>Story</w:t>
        </w:r>
      </w:hyperlink>
      <w:r w:rsidR="00D73CC1">
        <w:rPr>
          <w:rStyle w:val="Hyperlink"/>
          <w:rFonts w:eastAsia="Arial" w:cstheme="minorHAnsi"/>
        </w:rPr>
        <w:t xml:space="preserve"> request &amp; submission form</w:t>
      </w:r>
    </w:p>
    <w:p w:rsidRPr="006C3A98" w:rsidR="002E40BB" w:rsidP="00837507" w:rsidRDefault="00D8795C" w14:paraId="4D37709D" w14:textId="3CC5241F">
      <w:pPr>
        <w:widowControl w:val="0"/>
        <w:numPr>
          <w:ilvl w:val="0"/>
          <w:numId w:val="15"/>
        </w:numPr>
        <w:autoSpaceDE w:val="0"/>
        <w:autoSpaceDN w:val="0"/>
        <w:spacing w:before="100" w:after="120" w:line="276" w:lineRule="auto"/>
        <w:ind w:right="403"/>
        <w:contextualSpacing/>
        <w:rPr>
          <w:rStyle w:val="Hyperlink"/>
          <w:rFonts w:eastAsia="Arial" w:cstheme="minorHAnsi"/>
          <w:color w:val="auto"/>
          <w:u w:val="none"/>
        </w:rPr>
      </w:pPr>
      <w:hyperlink w:history="1" w:anchor="_Checklist_for_facilitating">
        <w:r w:rsidRPr="00A9029B" w:rsidR="002E40BB">
          <w:rPr>
            <w:rStyle w:val="Hyperlink"/>
            <w:rFonts w:eastAsia="Arial" w:cstheme="minorHAnsi"/>
          </w:rPr>
          <w:t>A checklist for story facilitators</w:t>
        </w:r>
      </w:hyperlink>
    </w:p>
    <w:p w:rsidRPr="006C3A98" w:rsidR="006C3A98" w:rsidP="006C3A98" w:rsidRDefault="00D8795C" w14:paraId="6653B243" w14:textId="48B80EAF">
      <w:pPr>
        <w:widowControl w:val="0"/>
        <w:numPr>
          <w:ilvl w:val="0"/>
          <w:numId w:val="15"/>
        </w:numPr>
        <w:autoSpaceDE w:val="0"/>
        <w:autoSpaceDN w:val="0"/>
        <w:spacing w:before="100" w:after="120" w:line="276" w:lineRule="auto"/>
        <w:ind w:right="403"/>
        <w:contextualSpacing/>
        <w:rPr>
          <w:rFonts w:eastAsia="Arial" w:cstheme="minorHAnsi"/>
        </w:rPr>
      </w:pPr>
      <w:hyperlink w:history="1" w:anchor="_A_process_flow">
        <w:r w:rsidRPr="008A247E" w:rsidR="006C3A98">
          <w:rPr>
            <w:rStyle w:val="Hyperlink"/>
            <w:rFonts w:eastAsia="Arial" w:cstheme="minorHAnsi"/>
          </w:rPr>
          <w:t>A process flow for story facilitators</w:t>
        </w:r>
      </w:hyperlink>
    </w:p>
    <w:p w:rsidRPr="00693FB3" w:rsidR="002E40BB" w:rsidP="00837507" w:rsidRDefault="00D8795C" w14:paraId="62E810A6" w14:textId="1D1A1C6E">
      <w:pPr>
        <w:widowControl w:val="0"/>
        <w:numPr>
          <w:ilvl w:val="0"/>
          <w:numId w:val="15"/>
        </w:numPr>
        <w:autoSpaceDE w:val="0"/>
        <w:autoSpaceDN w:val="0"/>
        <w:spacing w:before="100" w:after="120" w:line="276" w:lineRule="auto"/>
        <w:ind w:right="403"/>
        <w:contextualSpacing/>
        <w:rPr>
          <w:rFonts w:eastAsia="Arial" w:cstheme="minorHAnsi"/>
        </w:rPr>
      </w:pPr>
      <w:hyperlink w:history="1" w:anchor="_Storyteller_information_sheet">
        <w:r w:rsidRPr="00A9029B" w:rsidR="002E40BB">
          <w:rPr>
            <w:rStyle w:val="Hyperlink"/>
            <w:rFonts w:eastAsia="Arial" w:cstheme="minorHAnsi"/>
          </w:rPr>
          <w:t>A storyteller information sheet</w:t>
        </w:r>
      </w:hyperlink>
    </w:p>
    <w:p w:rsidRPr="00693FB3" w:rsidR="002E40BB" w:rsidP="00837507" w:rsidRDefault="00D8795C" w14:paraId="7BD3936E" w14:textId="632F7AC8">
      <w:pPr>
        <w:widowControl w:val="0"/>
        <w:numPr>
          <w:ilvl w:val="0"/>
          <w:numId w:val="15"/>
        </w:numPr>
        <w:autoSpaceDE w:val="0"/>
        <w:autoSpaceDN w:val="0"/>
        <w:spacing w:before="100" w:after="120" w:line="276" w:lineRule="auto"/>
        <w:ind w:right="403"/>
        <w:contextualSpacing/>
        <w:rPr>
          <w:rFonts w:eastAsia="Arial" w:cstheme="minorHAnsi"/>
        </w:rPr>
      </w:pPr>
      <w:hyperlink w:history="1" w:anchor="_Storyteller_consent_form">
        <w:r w:rsidRPr="00A9029B" w:rsidR="002E40BB">
          <w:rPr>
            <w:rStyle w:val="Hyperlink"/>
            <w:rFonts w:eastAsia="Arial" w:cstheme="minorHAnsi"/>
          </w:rPr>
          <w:t>A storyteller consent form</w:t>
        </w:r>
      </w:hyperlink>
    </w:p>
    <w:p w:rsidRPr="00500F0D" w:rsidR="002E40BB" w:rsidP="00837507" w:rsidRDefault="00D8795C" w14:paraId="7ECBEF13" w14:textId="6DFAF7B6">
      <w:pPr>
        <w:widowControl w:val="0"/>
        <w:numPr>
          <w:ilvl w:val="0"/>
          <w:numId w:val="15"/>
        </w:numPr>
        <w:autoSpaceDE w:val="0"/>
        <w:autoSpaceDN w:val="0"/>
        <w:spacing w:before="100" w:after="120" w:line="276" w:lineRule="auto"/>
        <w:ind w:right="403"/>
        <w:contextualSpacing/>
        <w:rPr>
          <w:rFonts w:eastAsia="Arial" w:cstheme="minorHAnsi"/>
          <w:color w:val="000000" w:themeColor="text1"/>
        </w:rPr>
      </w:pPr>
      <w:hyperlink w:history="1" w:anchor="_Storyteller_accessible_consent">
        <w:r w:rsidRPr="00A9029B" w:rsidR="002E40BB">
          <w:rPr>
            <w:rStyle w:val="Hyperlink"/>
            <w:rFonts w:eastAsia="Arial" w:cstheme="minorHAnsi"/>
          </w:rPr>
          <w:t>Reduced capacity consent form</w:t>
        </w:r>
      </w:hyperlink>
    </w:p>
    <w:p w:rsidRPr="00500F0D" w:rsidR="002E40BB" w:rsidP="00837507" w:rsidRDefault="00D8795C" w14:paraId="36B76F48" w14:textId="7499C9D1">
      <w:pPr>
        <w:widowControl w:val="0"/>
        <w:numPr>
          <w:ilvl w:val="0"/>
          <w:numId w:val="15"/>
        </w:numPr>
        <w:autoSpaceDE w:val="0"/>
        <w:autoSpaceDN w:val="0"/>
        <w:spacing w:before="100" w:after="120" w:line="276" w:lineRule="auto"/>
        <w:ind w:right="403"/>
        <w:contextualSpacing/>
        <w:rPr>
          <w:rFonts w:eastAsia="Arial" w:cstheme="minorHAnsi"/>
          <w:color w:val="000000" w:themeColor="text1"/>
        </w:rPr>
      </w:pPr>
      <w:hyperlink w:history="1" w:anchor="_Guidelines_for_referring">
        <w:r w:rsidRPr="00A9029B" w:rsidR="002E40BB">
          <w:rPr>
            <w:rStyle w:val="Hyperlink"/>
            <w:rFonts w:eastAsia="Arial" w:cstheme="minorHAnsi"/>
          </w:rPr>
          <w:t>Specific guidance for staff stories</w:t>
        </w:r>
      </w:hyperlink>
    </w:p>
    <w:p w:rsidRPr="00500F0D" w:rsidR="002E40BB" w:rsidP="00837507" w:rsidRDefault="00D8795C" w14:paraId="01D411D9" w14:textId="6B4F6EF0">
      <w:pPr>
        <w:widowControl w:val="0"/>
        <w:numPr>
          <w:ilvl w:val="0"/>
          <w:numId w:val="15"/>
        </w:numPr>
        <w:autoSpaceDE w:val="0"/>
        <w:autoSpaceDN w:val="0"/>
        <w:spacing w:before="100" w:after="120" w:line="276" w:lineRule="auto"/>
        <w:ind w:right="403"/>
        <w:contextualSpacing/>
        <w:rPr>
          <w:rFonts w:eastAsia="Arial" w:cstheme="minorHAnsi"/>
          <w:color w:val="000000" w:themeColor="text1"/>
        </w:rPr>
      </w:pPr>
      <w:hyperlink w:history="1" w:anchor="_Action_plan_for">
        <w:r w:rsidRPr="0065126E" w:rsidR="002E40BB">
          <w:rPr>
            <w:rStyle w:val="Hyperlink"/>
            <w:rFonts w:eastAsia="Arial" w:cstheme="minorHAnsi"/>
          </w:rPr>
          <w:t>Action planning and logging</w:t>
        </w:r>
      </w:hyperlink>
    </w:p>
    <w:p w:rsidRPr="00837507" w:rsidR="007B02B4" w:rsidP="00837507" w:rsidRDefault="00D8795C" w14:paraId="2C9CBE50" w14:textId="60C58B58">
      <w:pPr>
        <w:widowControl w:val="0"/>
        <w:numPr>
          <w:ilvl w:val="0"/>
          <w:numId w:val="15"/>
        </w:numPr>
        <w:autoSpaceDE w:val="0"/>
        <w:autoSpaceDN w:val="0"/>
        <w:spacing w:before="100" w:after="120" w:line="276" w:lineRule="auto"/>
        <w:ind w:right="403"/>
        <w:contextualSpacing/>
        <w:rPr>
          <w:rFonts w:eastAsia="Arial" w:cstheme="minorHAnsi"/>
        </w:rPr>
      </w:pPr>
      <w:hyperlink w:history="1" w:anchor="_Story_graph_&amp;">
        <w:r w:rsidRPr="0094325A" w:rsidR="002E40BB">
          <w:rPr>
            <w:rStyle w:val="Hyperlink"/>
            <w:rFonts w:eastAsia="Arial" w:cstheme="minorHAnsi"/>
          </w:rPr>
          <w:t>Story graph and story board for helping people plan and shape stories</w:t>
        </w:r>
      </w:hyperlink>
    </w:p>
    <w:p w:rsidRPr="000E288C" w:rsidR="000E288C" w:rsidP="000E288C" w:rsidRDefault="000E288C" w14:paraId="26C51CA2" w14:textId="77777777">
      <w:pPr>
        <w:ind w:left="118"/>
        <w:rPr>
          <w:color w:val="FF0000"/>
        </w:rPr>
      </w:pPr>
    </w:p>
    <w:p w:rsidR="00837507" w:rsidP="001E1FED" w:rsidRDefault="00837507" w14:paraId="636A0712" w14:textId="77777777">
      <w:pPr>
        <w:rPr>
          <w:lang w:eastAsia="en-GB"/>
        </w:rPr>
      </w:pPr>
      <w:r>
        <w:rPr>
          <w:lang w:eastAsia="en-GB"/>
        </w:rPr>
        <w:br/>
      </w:r>
    </w:p>
    <w:p w:rsidR="00837507" w:rsidP="001E1FED" w:rsidRDefault="00837507" w14:paraId="4D66B0BD" w14:textId="77777777">
      <w:pPr>
        <w:rPr>
          <w:lang w:eastAsia="en-GB"/>
        </w:rPr>
      </w:pPr>
    </w:p>
    <w:p w:rsidR="00837507" w:rsidP="001E1FED" w:rsidRDefault="00837507" w14:paraId="796CC058" w14:textId="77777777">
      <w:pPr>
        <w:rPr>
          <w:lang w:eastAsia="en-GB"/>
        </w:rPr>
      </w:pPr>
    </w:p>
    <w:p w:rsidR="00837507" w:rsidP="001E1FED" w:rsidRDefault="00837507" w14:paraId="3569AA49" w14:textId="77777777">
      <w:pPr>
        <w:rPr>
          <w:lang w:eastAsia="en-GB"/>
        </w:rPr>
      </w:pPr>
    </w:p>
    <w:p w:rsidRPr="003658CB" w:rsidR="000E288C" w:rsidP="000E288C" w:rsidRDefault="00F6519D" w14:paraId="4910DFD9" w14:textId="55BCE2EF">
      <w:pPr>
        <w:rPr>
          <w:lang w:eastAsia="en-GB"/>
        </w:rPr>
      </w:pPr>
      <w:r>
        <w:rPr>
          <w:lang w:eastAsia="en-GB"/>
        </w:rPr>
        <w:br w:type="page"/>
      </w:r>
      <w:bookmarkStart w:name="_Information_relating_to" w:id="63"/>
      <w:bookmarkEnd w:id="63"/>
    </w:p>
    <w:p w:rsidRPr="000E288C" w:rsidR="000E288C" w:rsidP="00DA0132" w:rsidRDefault="000E288C" w14:paraId="6BB406EE" w14:textId="0771E740">
      <w:pPr>
        <w:pStyle w:val="Heading2"/>
        <w:numPr>
          <w:ilvl w:val="0"/>
          <w:numId w:val="20"/>
        </w:numPr>
        <w:rPr>
          <w:rFonts w:eastAsia="Times New Roman"/>
          <w:lang w:eastAsia="en-GB"/>
        </w:rPr>
      </w:pPr>
      <w:bookmarkStart w:name="_Introduction_&amp;_Equipment" w:id="64"/>
      <w:bookmarkStart w:name="_Equipment_for_Digital" w:id="65"/>
      <w:bookmarkStart w:name="_Toc142569715" w:id="66"/>
      <w:bookmarkEnd w:id="64"/>
      <w:bookmarkEnd w:id="65"/>
      <w:r w:rsidRPr="000E288C">
        <w:rPr>
          <w:rFonts w:eastAsia="Times New Roman"/>
          <w:lang w:eastAsia="en-GB"/>
        </w:rPr>
        <w:t>Equipment for</w:t>
      </w:r>
      <w:r w:rsidR="001E1FED">
        <w:rPr>
          <w:rFonts w:eastAsia="Times New Roman"/>
          <w:lang w:eastAsia="en-GB"/>
        </w:rPr>
        <w:t xml:space="preserve"> </w:t>
      </w:r>
      <w:r w:rsidRPr="000E288C">
        <w:rPr>
          <w:rFonts w:eastAsia="Times New Roman"/>
          <w:lang w:eastAsia="en-GB"/>
        </w:rPr>
        <w:t>Digital Storytelling T</w:t>
      </w:r>
      <w:r w:rsidR="008A247E">
        <w:rPr>
          <w:rFonts w:eastAsia="Times New Roman"/>
          <w:lang w:eastAsia="en-GB"/>
        </w:rPr>
        <w:t>elling</w:t>
      </w:r>
      <w:bookmarkEnd w:id="66"/>
    </w:p>
    <w:p w:rsidRPr="006A6252" w:rsidR="000E288C" w:rsidP="000E288C" w:rsidRDefault="000E288C" w14:paraId="2AB17040" w14:textId="5B155B76">
      <w:pPr>
        <w:spacing w:after="120"/>
        <w:ind w:right="403"/>
        <w:rPr>
          <w:rFonts w:cstheme="minorHAnsi"/>
        </w:rPr>
      </w:pPr>
      <w:r w:rsidRPr="006A6252">
        <w:rPr>
          <w:rFonts w:cstheme="minorHAnsi"/>
        </w:rPr>
        <w:t>Everyone should have their own laptop or desktop with two pieces of software installed and a voice recorder</w:t>
      </w:r>
      <w:r w:rsidR="00681055">
        <w:rPr>
          <w:rFonts w:cstheme="minorHAnsi"/>
        </w:rPr>
        <w:t>.</w:t>
      </w:r>
    </w:p>
    <w:p w:rsidRPr="005513C5" w:rsidR="000E288C" w:rsidRDefault="000E288C" w14:paraId="5B9F654B" w14:textId="77213530">
      <w:pPr>
        <w:widowControl w:val="0"/>
        <w:numPr>
          <w:ilvl w:val="0"/>
          <w:numId w:val="10"/>
        </w:numPr>
        <w:autoSpaceDE w:val="0"/>
        <w:autoSpaceDN w:val="0"/>
        <w:spacing w:before="100" w:after="120" w:line="276" w:lineRule="auto"/>
        <w:ind w:right="403"/>
        <w:contextualSpacing/>
        <w:rPr>
          <w:rFonts w:eastAsia="Arial" w:cstheme="minorHAnsi"/>
        </w:rPr>
      </w:pPr>
      <w:r w:rsidRPr="00354A57">
        <w:rPr>
          <w:rFonts w:eastAsia="Arial" w:cstheme="minorHAnsi"/>
          <w:color w:val="FF0000"/>
        </w:rPr>
        <w:t>Audacity</w:t>
      </w:r>
      <w:r w:rsidRPr="00354A57">
        <w:rPr>
          <w:rFonts w:eastAsia="Arial" w:cstheme="minorHAnsi"/>
        </w:rPr>
        <w:t xml:space="preserve"> for editing sound</w:t>
      </w:r>
      <w:r w:rsidRPr="00354A57" w:rsidR="00354A57">
        <w:rPr>
          <w:rFonts w:eastAsia="Arial" w:cstheme="minorHAnsi"/>
        </w:rPr>
        <w:t xml:space="preserve">; </w:t>
      </w:r>
      <w:r w:rsidRPr="00354A57">
        <w:rPr>
          <w:rFonts w:eastAsia="Arial" w:cstheme="minorHAnsi"/>
        </w:rPr>
        <w:t xml:space="preserve">Audacity is free to download </w:t>
      </w:r>
      <w:hyperlink w:history="1" r:id="rId18">
        <w:r w:rsidRPr="005513C5">
          <w:rPr>
            <w:rFonts w:eastAsia="Arial" w:cstheme="minorHAnsi"/>
            <w:color w:val="0563C1" w:themeColor="hyperlink"/>
            <w:u w:val="single"/>
          </w:rPr>
          <w:t>https://www.audacityteam.org/download/</w:t>
        </w:r>
      </w:hyperlink>
      <w:r w:rsidRPr="005513C5">
        <w:rPr>
          <w:rFonts w:eastAsia="Arial" w:cstheme="minorHAnsi"/>
        </w:rPr>
        <w:t xml:space="preserve">  </w:t>
      </w:r>
    </w:p>
    <w:p w:rsidRPr="005513C5" w:rsidR="004D25BF" w:rsidP="3E512520" w:rsidRDefault="00F06502" w14:paraId="7D586C75" w14:textId="77777777">
      <w:pPr>
        <w:widowControl w:val="0"/>
        <w:numPr>
          <w:ilvl w:val="0"/>
          <w:numId w:val="10"/>
        </w:numPr>
        <w:autoSpaceDE w:val="0"/>
        <w:autoSpaceDN w:val="0"/>
        <w:spacing w:after="0" w:line="276" w:lineRule="auto"/>
        <w:ind w:left="340" w:right="403"/>
        <w:contextualSpacing/>
        <w:rPr>
          <w:rFonts w:eastAsia="Arial"/>
        </w:rPr>
      </w:pPr>
      <w:r w:rsidRPr="005513C5">
        <w:rPr>
          <w:rFonts w:eastAsia="Arial"/>
        </w:rPr>
        <w:t xml:space="preserve">A simple video editor. If people have video editing software that they use and they know how to use </w:t>
      </w:r>
      <w:proofErr w:type="gramStart"/>
      <w:r w:rsidRPr="005513C5">
        <w:rPr>
          <w:rFonts w:eastAsia="Arial"/>
        </w:rPr>
        <w:t>it</w:t>
      </w:r>
      <w:proofErr w:type="gramEnd"/>
      <w:r w:rsidRPr="005513C5">
        <w:rPr>
          <w:rFonts w:eastAsia="Arial"/>
        </w:rPr>
        <w:t xml:space="preserve"> then that is fine – if you have not edited video before and need to install new software then ask your IT service what they would like you to use. </w:t>
      </w:r>
      <w:r w:rsidRPr="005513C5" w:rsidR="00DB3F3B">
        <w:rPr>
          <w:rFonts w:eastAsia="Arial"/>
        </w:rPr>
        <w:t>Three</w:t>
      </w:r>
      <w:r w:rsidRPr="005513C5">
        <w:rPr>
          <w:rFonts w:eastAsia="Arial"/>
        </w:rPr>
        <w:t xml:space="preserve"> video editors that story facilitators already use in Wales NHS are </w:t>
      </w:r>
      <w:r w:rsidRPr="005513C5" w:rsidR="004D25BF">
        <w:rPr>
          <w:rFonts w:eastAsia="Arial"/>
        </w:rPr>
        <w:t xml:space="preserve">Clipchamp, </w:t>
      </w:r>
      <w:proofErr w:type="spellStart"/>
      <w:r w:rsidRPr="005513C5">
        <w:rPr>
          <w:rFonts w:eastAsia="Arial"/>
        </w:rPr>
        <w:t>Openshot</w:t>
      </w:r>
      <w:proofErr w:type="spellEnd"/>
      <w:r w:rsidRPr="005513C5" w:rsidR="004D25BF">
        <w:rPr>
          <w:rFonts w:eastAsia="Arial"/>
        </w:rPr>
        <w:t xml:space="preserve"> a</w:t>
      </w:r>
      <w:r w:rsidRPr="005513C5">
        <w:rPr>
          <w:rFonts w:eastAsia="Arial"/>
        </w:rPr>
        <w:t xml:space="preserve">nd </w:t>
      </w:r>
      <w:proofErr w:type="spellStart"/>
      <w:r w:rsidRPr="005513C5">
        <w:rPr>
          <w:rFonts w:eastAsia="Arial"/>
        </w:rPr>
        <w:t>Movavi</w:t>
      </w:r>
      <w:proofErr w:type="spellEnd"/>
      <w:r w:rsidRPr="005513C5">
        <w:rPr>
          <w:rFonts w:eastAsia="Arial"/>
        </w:rPr>
        <w:t xml:space="preserve">. </w:t>
      </w:r>
    </w:p>
    <w:p w:rsidRPr="005513C5" w:rsidR="004D25BF" w:rsidP="004D25BF" w:rsidRDefault="004D25BF" w14:paraId="706B751F" w14:textId="75C9DA6B">
      <w:pPr>
        <w:widowControl w:val="0"/>
        <w:autoSpaceDE w:val="0"/>
        <w:autoSpaceDN w:val="0"/>
        <w:spacing w:after="0" w:line="276" w:lineRule="auto"/>
        <w:ind w:left="-20" w:right="403"/>
        <w:contextualSpacing/>
        <w:rPr>
          <w:rFonts w:eastAsia="Arial"/>
        </w:rPr>
      </w:pPr>
      <w:r w:rsidRPr="005513C5">
        <w:rPr>
          <w:rFonts w:eastAsia="Arial"/>
          <w:color w:val="FF0000"/>
        </w:rPr>
        <w:t xml:space="preserve">Clipchamp </w:t>
      </w:r>
      <w:r w:rsidRPr="005513C5" w:rsidR="00F54A9F">
        <w:rPr>
          <w:rFonts w:eastAsia="Arial"/>
        </w:rPr>
        <w:t>is a</w:t>
      </w:r>
      <w:r w:rsidRPr="005513C5" w:rsidR="0077000B">
        <w:rPr>
          <w:rFonts w:eastAsia="Arial"/>
        </w:rPr>
        <w:t xml:space="preserve">n online video editor tool which </w:t>
      </w:r>
      <w:r w:rsidRPr="005513C5" w:rsidR="69DE0182">
        <w:rPr>
          <w:rFonts w:eastAsia="Arial"/>
        </w:rPr>
        <w:t>will be available</w:t>
      </w:r>
      <w:r w:rsidRPr="005513C5" w:rsidR="0077000B">
        <w:rPr>
          <w:rFonts w:eastAsia="Arial"/>
        </w:rPr>
        <w:t xml:space="preserve"> </w:t>
      </w:r>
      <w:r w:rsidRPr="005513C5" w:rsidR="009B4714">
        <w:rPr>
          <w:rFonts w:eastAsia="Arial"/>
        </w:rPr>
        <w:t>a</w:t>
      </w:r>
      <w:r w:rsidRPr="005513C5" w:rsidR="0077000B">
        <w:rPr>
          <w:rFonts w:eastAsia="Arial"/>
        </w:rPr>
        <w:t xml:space="preserve"> part of the </w:t>
      </w:r>
      <w:r w:rsidRPr="005513C5" w:rsidR="009B4714">
        <w:rPr>
          <w:rFonts w:eastAsia="Arial"/>
        </w:rPr>
        <w:t xml:space="preserve">NHS Wales </w:t>
      </w:r>
      <w:r w:rsidRPr="005513C5" w:rsidR="0077000B">
        <w:rPr>
          <w:rFonts w:eastAsia="Arial"/>
        </w:rPr>
        <w:t xml:space="preserve">Microsoft 365 </w:t>
      </w:r>
      <w:r w:rsidRPr="005513C5" w:rsidR="009B4714">
        <w:rPr>
          <w:rFonts w:eastAsia="Arial"/>
        </w:rPr>
        <w:t>Portfolio</w:t>
      </w:r>
      <w:r w:rsidRPr="005513C5" w:rsidR="34DA5416">
        <w:rPr>
          <w:rFonts w:eastAsia="Arial"/>
        </w:rPr>
        <w:t xml:space="preserve"> from September 2023.</w:t>
      </w:r>
    </w:p>
    <w:p w:rsidRPr="006A6252" w:rsidR="00F06502" w:rsidP="004D25BF" w:rsidRDefault="00F06502" w14:paraId="0008DD3E" w14:textId="19EE2204">
      <w:pPr>
        <w:widowControl w:val="0"/>
        <w:autoSpaceDE w:val="0"/>
        <w:autoSpaceDN w:val="0"/>
        <w:spacing w:after="0" w:line="276" w:lineRule="auto"/>
        <w:ind w:left="-20" w:right="403"/>
        <w:contextualSpacing/>
        <w:rPr>
          <w:rFonts w:eastAsia="Arial" w:cstheme="minorHAnsi"/>
        </w:rPr>
      </w:pPr>
      <w:proofErr w:type="spellStart"/>
      <w:r w:rsidRPr="005513C5">
        <w:rPr>
          <w:rFonts w:eastAsia="Arial" w:cstheme="minorHAnsi"/>
          <w:color w:val="FF0000"/>
        </w:rPr>
        <w:t>Openshot</w:t>
      </w:r>
      <w:proofErr w:type="spellEnd"/>
      <w:r w:rsidRPr="005513C5">
        <w:rPr>
          <w:rFonts w:eastAsia="Arial" w:cstheme="minorHAnsi"/>
          <w:color w:val="FF0000"/>
        </w:rPr>
        <w:t xml:space="preserve"> </w:t>
      </w:r>
      <w:r w:rsidRPr="005513C5">
        <w:rPr>
          <w:rFonts w:eastAsia="Arial" w:cstheme="minorHAnsi"/>
        </w:rPr>
        <w:t xml:space="preserve">video editor which is free to download </w:t>
      </w:r>
      <w:hyperlink w:history="1" r:id="rId19">
        <w:r w:rsidRPr="005513C5">
          <w:rPr>
            <w:rFonts w:eastAsia="Arial" w:cstheme="minorHAnsi"/>
            <w:color w:val="0563C1" w:themeColor="hyperlink"/>
            <w:u w:val="single"/>
          </w:rPr>
          <w:t>https://www.openshot.org</w:t>
        </w:r>
      </w:hyperlink>
      <w:r w:rsidRPr="005513C5" w:rsidR="004D25BF">
        <w:rPr>
          <w:rFonts w:eastAsia="Arial" w:cstheme="minorHAnsi"/>
        </w:rPr>
        <w:t>.</w:t>
      </w:r>
      <w:r w:rsidR="004D25BF">
        <w:rPr>
          <w:rFonts w:eastAsia="Arial" w:cstheme="minorHAnsi"/>
        </w:rPr>
        <w:br/>
      </w:r>
      <w:r w:rsidR="004D25BF">
        <w:rPr>
          <w:rFonts w:eastAsia="Arial" w:cstheme="minorHAnsi"/>
        </w:rPr>
        <w:t>I</w:t>
      </w:r>
      <w:r w:rsidRPr="006A6252">
        <w:rPr>
          <w:rFonts w:eastAsia="Arial" w:cstheme="minorHAnsi"/>
        </w:rPr>
        <w:t xml:space="preserve">f you are a member of staff in Swansea Bay Health Board ask the IT department to install </w:t>
      </w:r>
      <w:proofErr w:type="spellStart"/>
      <w:r w:rsidRPr="006A6252">
        <w:rPr>
          <w:rFonts w:eastAsia="Arial" w:cstheme="minorHAnsi"/>
          <w:color w:val="FF0000"/>
        </w:rPr>
        <w:t>Movavi</w:t>
      </w:r>
      <w:proofErr w:type="spellEnd"/>
      <w:r w:rsidRPr="006A6252">
        <w:rPr>
          <w:rFonts w:eastAsia="Arial" w:cstheme="minorHAnsi"/>
        </w:rPr>
        <w:t xml:space="preserve"> video editor plus</w:t>
      </w:r>
      <w:r w:rsidR="004D25BF">
        <w:rPr>
          <w:rFonts w:eastAsia="Arial" w:cstheme="minorHAnsi"/>
        </w:rPr>
        <w:t>.</w:t>
      </w:r>
    </w:p>
    <w:p w:rsidRPr="006A6252" w:rsidR="00F06502" w:rsidP="00F06502" w:rsidRDefault="00F06502" w14:paraId="6F1C4EB7" w14:textId="77777777">
      <w:pPr>
        <w:spacing w:after="0"/>
        <w:ind w:left="340" w:right="403"/>
        <w:rPr>
          <w:rFonts w:cstheme="minorHAnsi"/>
        </w:rPr>
      </w:pPr>
      <w:r w:rsidRPr="006A6252">
        <w:rPr>
          <w:rFonts w:cstheme="minorHAnsi"/>
        </w:rPr>
        <w:t xml:space="preserve">These are the ones </w:t>
      </w:r>
      <w:r>
        <w:rPr>
          <w:rFonts w:cstheme="minorHAnsi"/>
        </w:rPr>
        <w:t>that we can provide support for</w:t>
      </w:r>
      <w:r w:rsidRPr="006A6252">
        <w:rPr>
          <w:rFonts w:cstheme="minorHAnsi"/>
        </w:rPr>
        <w:t xml:space="preserve"> </w:t>
      </w:r>
      <w:r>
        <w:rPr>
          <w:rFonts w:cstheme="minorHAnsi"/>
        </w:rPr>
        <w:t xml:space="preserve">through the </w:t>
      </w:r>
      <w:proofErr w:type="gramStart"/>
      <w:r>
        <w:rPr>
          <w:rFonts w:cstheme="minorHAnsi"/>
        </w:rPr>
        <w:t>All Wales</w:t>
      </w:r>
      <w:proofErr w:type="gramEnd"/>
      <w:r>
        <w:rPr>
          <w:rFonts w:cstheme="minorHAnsi"/>
        </w:rPr>
        <w:t xml:space="preserve"> Digital Storytelling Network</w:t>
      </w:r>
      <w:r w:rsidRPr="006A6252">
        <w:rPr>
          <w:rFonts w:cstheme="minorHAnsi"/>
        </w:rPr>
        <w:t xml:space="preserve"> and are easy to learn for beginners.</w:t>
      </w:r>
    </w:p>
    <w:p w:rsidRPr="008E274E" w:rsidR="00F06502" w:rsidP="00F06502" w:rsidRDefault="00F06502" w14:paraId="2C04AF5B" w14:textId="77777777">
      <w:pPr>
        <w:pStyle w:val="ListParagraph"/>
        <w:numPr>
          <w:ilvl w:val="0"/>
          <w:numId w:val="10"/>
        </w:numPr>
        <w:spacing w:after="0"/>
        <w:ind w:left="340" w:right="403"/>
        <w:rPr>
          <w:rFonts w:cstheme="minorHAnsi"/>
        </w:rPr>
      </w:pPr>
      <w:r w:rsidRPr="008E274E">
        <w:rPr>
          <w:rFonts w:cstheme="minorHAnsi"/>
        </w:rPr>
        <w:t xml:space="preserve">You will also need a method for sending video and audio files to your storyteller. NHS Wales uses </w:t>
      </w:r>
      <w:proofErr w:type="spellStart"/>
      <w:r w:rsidRPr="008E274E">
        <w:rPr>
          <w:rFonts w:cstheme="minorHAnsi"/>
        </w:rPr>
        <w:t>MoveIT</w:t>
      </w:r>
      <w:proofErr w:type="spellEnd"/>
      <w:r w:rsidRPr="008E274E">
        <w:rPr>
          <w:rFonts w:cstheme="minorHAnsi"/>
        </w:rPr>
        <w:t xml:space="preserve"> which is a secure file transfer software that your IT service can install for you. </w:t>
      </w:r>
    </w:p>
    <w:p w:rsidRPr="006A6252" w:rsidR="000E288C" w:rsidP="000E288C" w:rsidRDefault="000E288C" w14:paraId="23963A31" w14:textId="77777777">
      <w:pPr>
        <w:spacing w:after="240"/>
        <w:ind w:right="403"/>
        <w:contextualSpacing/>
        <w:rPr>
          <w:rFonts w:cstheme="minorHAnsi"/>
        </w:rPr>
      </w:pPr>
      <w:r w:rsidRPr="006A6252">
        <w:rPr>
          <w:rFonts w:cstheme="minorHAnsi"/>
        </w:rPr>
        <w:t xml:space="preserve">You will also need a method for sending video and audio files via the internet such as we transfer or whatever secure file transfer software your trust uses. </w:t>
      </w:r>
    </w:p>
    <w:p w:rsidRPr="006A6252" w:rsidR="000E288C" w:rsidP="000E288C" w:rsidRDefault="000E288C" w14:paraId="55432B97" w14:textId="77777777">
      <w:pPr>
        <w:spacing w:after="120"/>
        <w:ind w:right="403"/>
        <w:contextualSpacing/>
        <w:rPr>
          <w:rFonts w:cstheme="minorHAnsi"/>
        </w:rPr>
      </w:pPr>
    </w:p>
    <w:p w:rsidR="000340E3" w:rsidP="000340E3" w:rsidRDefault="000340E3" w14:paraId="45FA340D" w14:textId="77777777">
      <w:pPr>
        <w:spacing w:after="0"/>
        <w:ind w:right="403"/>
        <w:contextualSpacing/>
        <w:rPr>
          <w:rFonts w:cstheme="minorHAnsi"/>
        </w:rPr>
      </w:pPr>
      <w:r>
        <w:rPr>
          <w:rFonts w:cstheme="minorHAnsi"/>
        </w:rPr>
        <w:t>Lastly you</w:t>
      </w:r>
      <w:r w:rsidRPr="006A6252">
        <w:rPr>
          <w:rFonts w:cstheme="minorHAnsi"/>
        </w:rPr>
        <w:t xml:space="preserve"> will need to record high quality sound (wav files 44.1kHz/16bit). </w:t>
      </w:r>
      <w:r w:rsidRPr="006A6252">
        <w:rPr>
          <w:rFonts w:cstheme="minorHAnsi"/>
          <w:color w:val="FF0000"/>
        </w:rPr>
        <w:t xml:space="preserve">Zoom H1 </w:t>
      </w:r>
      <w:r w:rsidRPr="006A6252">
        <w:rPr>
          <w:rFonts w:cstheme="minorHAnsi"/>
        </w:rPr>
        <w:t xml:space="preserve">is a </w:t>
      </w:r>
      <w:r>
        <w:rPr>
          <w:rFonts w:cstheme="minorHAnsi"/>
        </w:rPr>
        <w:t>suitable, easy to use recorder</w:t>
      </w:r>
      <w:r w:rsidRPr="00093F09">
        <w:rPr>
          <w:rFonts w:cstheme="minorHAnsi"/>
        </w:rPr>
        <w:t xml:space="preserve">. </w:t>
      </w:r>
      <w:r w:rsidRPr="00093F09">
        <w:rPr>
          <w:rFonts w:cstheme="minorHAnsi"/>
          <w:bCs/>
        </w:rPr>
        <w:t>If you get a zoom H1 please make sure you also have a suitable cable connector and SD card</w:t>
      </w:r>
      <w:r w:rsidRPr="006A6252">
        <w:rPr>
          <w:rFonts w:cstheme="minorHAnsi"/>
          <w:i/>
        </w:rPr>
        <w:t>.</w:t>
      </w:r>
      <w:r>
        <w:rPr>
          <w:rFonts w:cstheme="minorHAnsi"/>
        </w:rPr>
        <w:t xml:space="preserve"> </w:t>
      </w:r>
      <w:proofErr w:type="gramStart"/>
      <w:r w:rsidRPr="006A6252">
        <w:rPr>
          <w:rFonts w:cstheme="minorHAnsi"/>
        </w:rPr>
        <w:t>Alternatively</w:t>
      </w:r>
      <w:proofErr w:type="gramEnd"/>
      <w:r w:rsidRPr="006A6252">
        <w:rPr>
          <w:rFonts w:cstheme="minorHAnsi"/>
        </w:rPr>
        <w:t xml:space="preserve"> MOTIV audio from Sure Plus is a suitable free to dow</w:t>
      </w:r>
      <w:r>
        <w:rPr>
          <w:rFonts w:cstheme="minorHAnsi"/>
        </w:rPr>
        <w:t>nload app for all smart phones. Standard phone recording apps usually record in a different audio format – we suggest you don’t use them.</w:t>
      </w:r>
    </w:p>
    <w:p w:rsidR="000340E3" w:rsidP="000340E3" w:rsidRDefault="000340E3" w14:paraId="03ABBCE2" w14:textId="77777777">
      <w:pPr>
        <w:spacing w:after="0"/>
        <w:ind w:right="403"/>
        <w:contextualSpacing/>
        <w:rPr>
          <w:rFonts w:cstheme="minorHAnsi"/>
        </w:rPr>
      </w:pPr>
    </w:p>
    <w:p w:rsidRPr="006A6252" w:rsidR="000340E3" w:rsidP="000340E3" w:rsidRDefault="000340E3" w14:paraId="2AABBEF3" w14:textId="77777777">
      <w:pPr>
        <w:spacing w:after="0"/>
        <w:ind w:right="403"/>
        <w:contextualSpacing/>
        <w:rPr>
          <w:rFonts w:cstheme="minorHAnsi"/>
        </w:rPr>
      </w:pPr>
      <w:r w:rsidRPr="006A6252">
        <w:rPr>
          <w:rFonts w:cstheme="minorHAnsi"/>
        </w:rPr>
        <w:t>It is also possible t</w:t>
      </w:r>
      <w:r>
        <w:rPr>
          <w:rFonts w:cstheme="minorHAnsi"/>
        </w:rPr>
        <w:t>o record via online calls – this will result in a video you can download. You will then need to extract the audio from the video. We can provide instructions on how to do this through the training and All Wales Digital Storytelling Network.</w:t>
      </w:r>
    </w:p>
    <w:p w:rsidRPr="000E288C" w:rsidR="000340E3" w:rsidP="000340E3" w:rsidRDefault="000340E3" w14:paraId="19C93D28" w14:textId="77777777">
      <w:pPr>
        <w:rPr>
          <w:rFonts w:eastAsia="Times New Roman" w:cstheme="minorHAnsi"/>
          <w:color w:val="17365D"/>
          <w:spacing w:val="5"/>
          <w:kern w:val="28"/>
          <w:sz w:val="52"/>
          <w:szCs w:val="52"/>
          <w:lang w:val="x-none" w:eastAsia="en-GB"/>
        </w:rPr>
      </w:pPr>
      <w:r w:rsidRPr="000E288C">
        <w:rPr>
          <w:rFonts w:cstheme="minorHAnsi"/>
        </w:rPr>
        <w:br w:type="page"/>
      </w:r>
    </w:p>
    <w:p w:rsidR="000E288C" w:rsidP="008D344E" w:rsidRDefault="000340E3" w14:paraId="525153C8" w14:textId="2A96BD01">
      <w:pPr>
        <w:pStyle w:val="Heading2"/>
        <w:numPr>
          <w:ilvl w:val="0"/>
          <w:numId w:val="20"/>
        </w:numPr>
        <w:rPr>
          <w:rFonts w:eastAsia="Times New Roman"/>
          <w:lang w:eastAsia="en-GB"/>
        </w:rPr>
      </w:pPr>
      <w:bookmarkStart w:name="_Patient_story_request" w:id="67"/>
      <w:bookmarkStart w:name="_Toc142569716" w:id="68"/>
      <w:bookmarkEnd w:id="67"/>
      <w:r>
        <w:rPr>
          <w:rFonts w:eastAsia="Times New Roman"/>
          <w:lang w:eastAsia="en-GB"/>
        </w:rPr>
        <w:t>S</w:t>
      </w:r>
      <w:r w:rsidRPr="000E288C" w:rsidR="000E288C">
        <w:rPr>
          <w:rFonts w:eastAsia="Times New Roman"/>
          <w:lang w:eastAsia="en-GB"/>
        </w:rPr>
        <w:t>tory request &amp; submission form</w:t>
      </w:r>
      <w:bookmarkEnd w:id="68"/>
    </w:p>
    <w:p w:rsidRPr="00B325F1" w:rsidR="00B325F1" w:rsidP="00B325F1" w:rsidRDefault="00B325F1" w14:paraId="144A421D" w14:textId="77777777">
      <w:pPr>
        <w:rPr>
          <w:lang w:eastAsia="en-GB"/>
        </w:rPr>
      </w:pPr>
    </w:p>
    <w:tbl>
      <w:tblPr>
        <w:tblpPr w:leftFromText="181" w:rightFromText="181" w:vertAnchor="text" w:horzAnchor="margin" w:tblpX="-39" w:tblpY="-7"/>
        <w:tblOverlap w:val="never"/>
        <w:tblW w:w="90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67"/>
      </w:tblGrid>
      <w:tr w:rsidRPr="000E288C" w:rsidR="00B325F1" w:rsidTr="003B7292" w14:paraId="3B86F505" w14:textId="77777777">
        <w:tc>
          <w:tcPr>
            <w:tcW w:w="9067" w:type="dxa"/>
            <w:shd w:val="clear" w:color="auto" w:fill="FFFFFF"/>
          </w:tcPr>
          <w:p w:rsidRPr="000E288C" w:rsidR="00B325F1" w:rsidP="003B7292" w:rsidRDefault="00B325F1" w14:paraId="17809954" w14:textId="62759464">
            <w:r w:rsidRPr="000E288C">
              <w:t xml:space="preserve">A request for a story can </w:t>
            </w:r>
            <w:r w:rsidRPr="000E288C">
              <w:rPr>
                <w:u w:val="single"/>
              </w:rPr>
              <w:t xml:space="preserve">be initiated </w:t>
            </w:r>
            <w:r w:rsidRPr="000E288C">
              <w:t>by any</w:t>
            </w:r>
            <w:r w:rsidR="006474A2">
              <w:t>body</w:t>
            </w:r>
            <w:r w:rsidRPr="000E288C">
              <w:t xml:space="preserve">.  Complete Part 1 of a story </w:t>
            </w:r>
            <w:r w:rsidRPr="000E288C">
              <w:rPr>
                <w:b/>
              </w:rPr>
              <w:t>request &amp; submission form</w:t>
            </w:r>
            <w:r w:rsidRPr="000E288C">
              <w:t xml:space="preserve"> and send to either your service story facilitator</w:t>
            </w:r>
            <w:r w:rsidR="006474A2">
              <w:t>,</w:t>
            </w:r>
            <w:r w:rsidRPr="000E288C">
              <w:t xml:space="preserve"> the experience team or to the story lead </w:t>
            </w:r>
          </w:p>
        </w:tc>
      </w:tr>
    </w:tbl>
    <w:p w:rsidR="00B325F1" w:rsidP="00B325F1" w:rsidRDefault="00B325F1" w14:paraId="4AE9E65F" w14:textId="77777777">
      <w:pPr>
        <w:rPr>
          <w:rFonts w:cstheme="minorHAnsi"/>
          <w:b/>
          <w:sz w:val="24"/>
          <w:szCs w:val="24"/>
        </w:rPr>
      </w:pPr>
    </w:p>
    <w:p w:rsidRPr="00B325F1" w:rsidR="000E288C" w:rsidP="00B325F1" w:rsidRDefault="000E288C" w14:paraId="1507F65A" w14:textId="3C2DFA58">
      <w:pPr>
        <w:rPr>
          <w:rFonts w:cstheme="minorHAnsi"/>
          <w:b/>
          <w:sz w:val="24"/>
          <w:szCs w:val="24"/>
        </w:rPr>
      </w:pPr>
      <w:r w:rsidRPr="00B325F1">
        <w:rPr>
          <w:rFonts w:cstheme="minorHAnsi"/>
          <w:b/>
          <w:sz w:val="24"/>
          <w:szCs w:val="24"/>
        </w:rPr>
        <w:t>PART 1</w:t>
      </w:r>
    </w:p>
    <w:p w:rsidRPr="000E288C" w:rsidR="000E288C" w:rsidP="000E288C" w:rsidRDefault="000E288C" w14:paraId="6D82943D" w14:textId="33E74C30">
      <w:pPr>
        <w:rPr>
          <w:rFonts w:cstheme="minorHAnsi"/>
          <w:b/>
        </w:rPr>
      </w:pPr>
      <w:r w:rsidRPr="000E288C">
        <w:rPr>
          <w:rFonts w:cstheme="minorHAnsi"/>
          <w:b/>
        </w:rPr>
        <w:t>Please complete Part 1 to request</w:t>
      </w:r>
      <w:r w:rsidR="00000877">
        <w:rPr>
          <w:rFonts w:cstheme="minorHAnsi"/>
          <w:b/>
        </w:rPr>
        <w:t xml:space="preserve"> the </w:t>
      </w:r>
      <w:r w:rsidRPr="000E288C">
        <w:rPr>
          <w:rFonts w:cstheme="minorHAnsi"/>
          <w:b/>
        </w:rPr>
        <w:t>record</w:t>
      </w:r>
      <w:r w:rsidR="00000877">
        <w:rPr>
          <w:rFonts w:cstheme="minorHAnsi"/>
          <w:b/>
        </w:rPr>
        <w:t xml:space="preserve">ing of </w:t>
      </w:r>
      <w:r w:rsidRPr="000E288C">
        <w:rPr>
          <w:rFonts w:cstheme="minorHAnsi"/>
          <w:b/>
        </w:rPr>
        <w:t>a story.</w:t>
      </w:r>
    </w:p>
    <w:tbl>
      <w:tblPr>
        <w:tblStyle w:val="TableGrid1"/>
        <w:tblW w:w="0" w:type="auto"/>
        <w:tblLook w:val="04A0" w:firstRow="1" w:lastRow="0" w:firstColumn="1" w:lastColumn="0" w:noHBand="0" w:noVBand="1"/>
      </w:tblPr>
      <w:tblGrid>
        <w:gridCol w:w="9016"/>
      </w:tblGrid>
      <w:tr w:rsidRPr="000E288C" w:rsidR="000E288C" w:rsidTr="00122D99" w14:paraId="11C8A367" w14:textId="77777777">
        <w:tc>
          <w:tcPr>
            <w:tcW w:w="9016" w:type="dxa"/>
          </w:tcPr>
          <w:p w:rsidRPr="000E288C" w:rsidR="000E288C" w:rsidP="000E288C" w:rsidRDefault="000E288C" w14:paraId="07682AA5" w14:textId="77777777">
            <w:pPr>
              <w:rPr>
                <w:rFonts w:cstheme="minorHAnsi"/>
              </w:rPr>
            </w:pPr>
            <w:r w:rsidRPr="000E288C">
              <w:rPr>
                <w:rFonts w:cstheme="minorHAnsi"/>
              </w:rPr>
              <w:t xml:space="preserve">Briefly described the situation/potential story: </w:t>
            </w:r>
          </w:p>
          <w:p w:rsidRPr="000E288C" w:rsidR="000E288C" w:rsidP="000E288C" w:rsidRDefault="000E288C" w14:paraId="4238A2C1" w14:textId="77777777">
            <w:pPr>
              <w:rPr>
                <w:rFonts w:cstheme="minorHAnsi"/>
              </w:rPr>
            </w:pPr>
          </w:p>
        </w:tc>
      </w:tr>
      <w:tr w:rsidRPr="000E288C" w:rsidR="000E288C" w:rsidTr="00122D99" w14:paraId="49E164B1" w14:textId="77777777">
        <w:tc>
          <w:tcPr>
            <w:tcW w:w="9016" w:type="dxa"/>
          </w:tcPr>
          <w:p w:rsidRPr="000E288C" w:rsidR="000E288C" w:rsidP="000E288C" w:rsidRDefault="000E288C" w14:paraId="59315F5D" w14:textId="77777777">
            <w:pPr>
              <w:rPr>
                <w:rFonts w:cstheme="minorHAnsi"/>
              </w:rPr>
            </w:pPr>
            <w:r w:rsidRPr="000E288C">
              <w:rPr>
                <w:rFonts w:cstheme="minorHAnsi"/>
              </w:rPr>
              <w:t>Who will benefit from the story being made?</w:t>
            </w:r>
          </w:p>
          <w:p w:rsidRPr="000E288C" w:rsidR="000E288C" w:rsidP="000E288C" w:rsidRDefault="000E288C" w14:paraId="56244E6C" w14:textId="77777777">
            <w:pPr>
              <w:rPr>
                <w:rFonts w:cstheme="minorHAnsi"/>
              </w:rPr>
            </w:pPr>
          </w:p>
        </w:tc>
      </w:tr>
      <w:tr w:rsidRPr="000E288C" w:rsidR="000E288C" w:rsidTr="00122D99" w14:paraId="11DF6E2F" w14:textId="77777777">
        <w:tc>
          <w:tcPr>
            <w:tcW w:w="9016" w:type="dxa"/>
          </w:tcPr>
          <w:p w:rsidRPr="000E288C" w:rsidR="000E288C" w:rsidP="000E288C" w:rsidRDefault="000E288C" w14:paraId="66E0C3DF" w14:textId="77777777">
            <w:pPr>
              <w:rPr>
                <w:rFonts w:cstheme="minorHAnsi"/>
              </w:rPr>
            </w:pPr>
            <w:r w:rsidRPr="000E288C">
              <w:rPr>
                <w:rFonts w:cstheme="minorHAnsi"/>
              </w:rPr>
              <w:t>Who will listen to the story?</w:t>
            </w:r>
          </w:p>
          <w:p w:rsidRPr="000E288C" w:rsidR="000E288C" w:rsidP="000E288C" w:rsidRDefault="000E288C" w14:paraId="57C73F97" w14:textId="77777777">
            <w:pPr>
              <w:rPr>
                <w:rFonts w:cstheme="minorHAnsi"/>
              </w:rPr>
            </w:pPr>
          </w:p>
        </w:tc>
      </w:tr>
      <w:tr w:rsidRPr="000E288C" w:rsidR="000E288C" w:rsidTr="00122D99" w14:paraId="18080CB0" w14:textId="77777777">
        <w:tc>
          <w:tcPr>
            <w:tcW w:w="9016" w:type="dxa"/>
          </w:tcPr>
          <w:p w:rsidRPr="000E288C" w:rsidR="000E288C" w:rsidP="000E288C" w:rsidRDefault="000E288C" w14:paraId="4392AAE2" w14:textId="77777777">
            <w:pPr>
              <w:rPr>
                <w:rFonts w:cstheme="minorHAnsi"/>
              </w:rPr>
            </w:pPr>
            <w:r w:rsidRPr="000E288C">
              <w:rPr>
                <w:rFonts w:cstheme="minorHAnsi"/>
              </w:rPr>
              <w:t>What is the potential for the story to lead to service improvement?</w:t>
            </w:r>
          </w:p>
          <w:p w:rsidRPr="000E288C" w:rsidR="000E288C" w:rsidP="000E288C" w:rsidRDefault="000E288C" w14:paraId="6CB28793" w14:textId="77777777">
            <w:pPr>
              <w:rPr>
                <w:rFonts w:cstheme="minorHAnsi"/>
              </w:rPr>
            </w:pPr>
          </w:p>
        </w:tc>
      </w:tr>
      <w:tr w:rsidRPr="000E288C" w:rsidR="000E288C" w:rsidTr="00122D99" w14:paraId="3212F09C" w14:textId="77777777">
        <w:tc>
          <w:tcPr>
            <w:tcW w:w="9016" w:type="dxa"/>
          </w:tcPr>
          <w:p w:rsidRPr="000E288C" w:rsidR="000E288C" w:rsidP="000E288C" w:rsidRDefault="000E288C" w14:paraId="07DB8033" w14:textId="77777777">
            <w:pPr>
              <w:rPr>
                <w:rFonts w:cstheme="minorHAnsi"/>
              </w:rPr>
            </w:pPr>
            <w:r w:rsidRPr="000E288C">
              <w:rPr>
                <w:rFonts w:cstheme="minorHAnsi"/>
              </w:rPr>
              <w:t>Who will be responsible for any actions required?</w:t>
            </w:r>
          </w:p>
          <w:p w:rsidRPr="000E288C" w:rsidR="000E288C" w:rsidP="000E288C" w:rsidRDefault="000E288C" w14:paraId="0AD1EA37" w14:textId="77777777">
            <w:pPr>
              <w:rPr>
                <w:rFonts w:cstheme="minorHAnsi"/>
              </w:rPr>
            </w:pPr>
          </w:p>
        </w:tc>
      </w:tr>
      <w:tr w:rsidRPr="000E288C" w:rsidR="000E288C" w:rsidTr="00122D99" w14:paraId="46DA7D2E" w14:textId="77777777">
        <w:tc>
          <w:tcPr>
            <w:tcW w:w="9016" w:type="dxa"/>
          </w:tcPr>
          <w:p w:rsidRPr="000E288C" w:rsidR="000E288C" w:rsidP="000E288C" w:rsidRDefault="000E288C" w14:paraId="1BA56618" w14:textId="77777777">
            <w:pPr>
              <w:rPr>
                <w:rFonts w:cstheme="minorHAnsi"/>
              </w:rPr>
            </w:pPr>
            <w:r w:rsidRPr="000E288C">
              <w:rPr>
                <w:rFonts w:cstheme="minorHAnsi"/>
              </w:rPr>
              <w:t>Is this story opportunity instead of a complaint or part of a complaint? Yes/No</w:t>
            </w:r>
          </w:p>
          <w:p w:rsidRPr="000E288C" w:rsidR="000E288C" w:rsidP="000E288C" w:rsidRDefault="000E288C" w14:paraId="334A5CE5" w14:textId="77777777">
            <w:pPr>
              <w:rPr>
                <w:rFonts w:cstheme="minorHAnsi"/>
              </w:rPr>
            </w:pPr>
          </w:p>
        </w:tc>
      </w:tr>
      <w:tr w:rsidRPr="000E288C" w:rsidR="000E288C" w:rsidTr="00122D99" w14:paraId="683058CD" w14:textId="77777777">
        <w:tc>
          <w:tcPr>
            <w:tcW w:w="9016" w:type="dxa"/>
          </w:tcPr>
          <w:p w:rsidRPr="000E288C" w:rsidR="000E288C" w:rsidP="000E288C" w:rsidRDefault="000E288C" w14:paraId="47012C32" w14:textId="77777777">
            <w:pPr>
              <w:rPr>
                <w:rFonts w:cstheme="minorHAnsi"/>
              </w:rPr>
            </w:pPr>
            <w:r w:rsidRPr="000E288C">
              <w:rPr>
                <w:rFonts w:cstheme="minorHAnsi"/>
              </w:rPr>
              <w:t>Which service group are you in?</w:t>
            </w:r>
          </w:p>
          <w:p w:rsidRPr="000E288C" w:rsidR="000E288C" w:rsidP="000E288C" w:rsidRDefault="000E288C" w14:paraId="130955E1" w14:textId="77777777">
            <w:pPr>
              <w:rPr>
                <w:rFonts w:cstheme="minorHAnsi"/>
              </w:rPr>
            </w:pPr>
          </w:p>
        </w:tc>
      </w:tr>
      <w:tr w:rsidRPr="000E288C" w:rsidR="000E288C" w:rsidTr="00122D99" w14:paraId="7A34E1FF" w14:textId="77777777">
        <w:tc>
          <w:tcPr>
            <w:tcW w:w="9016" w:type="dxa"/>
          </w:tcPr>
          <w:p w:rsidRPr="000E288C" w:rsidR="000E288C" w:rsidP="000E288C" w:rsidRDefault="000E288C" w14:paraId="21CB95ED" w14:textId="77777777">
            <w:pPr>
              <w:rPr>
                <w:rFonts w:cstheme="minorHAnsi"/>
              </w:rPr>
            </w:pPr>
            <w:r w:rsidRPr="000E288C">
              <w:rPr>
                <w:rFonts w:cstheme="minorHAnsi"/>
              </w:rPr>
              <w:t>Who have you informed about the story in your service group:</w:t>
            </w:r>
          </w:p>
          <w:p w:rsidRPr="000E288C" w:rsidR="000E288C" w:rsidP="000E288C" w:rsidRDefault="000E288C" w14:paraId="1A437CB1" w14:textId="77777777">
            <w:pPr>
              <w:rPr>
                <w:rFonts w:cstheme="minorHAnsi"/>
              </w:rPr>
            </w:pPr>
            <w:r w:rsidRPr="000E288C">
              <w:rPr>
                <w:rFonts w:cstheme="minorHAnsi"/>
              </w:rPr>
              <w:t>Group nurse director                    Yes/No</w:t>
            </w:r>
          </w:p>
          <w:p w:rsidRPr="000E288C" w:rsidR="000E288C" w:rsidP="000E288C" w:rsidRDefault="000E288C" w14:paraId="48A84391" w14:textId="2818E052">
            <w:pPr>
              <w:rPr>
                <w:rFonts w:cstheme="minorHAnsi"/>
              </w:rPr>
            </w:pPr>
            <w:r w:rsidRPr="000E288C">
              <w:rPr>
                <w:rFonts w:cstheme="minorHAnsi"/>
              </w:rPr>
              <w:t>Group governance lead                Yes/No</w:t>
            </w:r>
          </w:p>
        </w:tc>
      </w:tr>
    </w:tbl>
    <w:p w:rsidRPr="000E288C" w:rsidR="000E288C" w:rsidP="000E288C" w:rsidRDefault="000E288C" w14:paraId="71CF6379" w14:textId="77777777">
      <w:pPr>
        <w:rPr>
          <w:rFonts w:cstheme="minorHAnsi"/>
        </w:rPr>
      </w:pPr>
    </w:p>
    <w:tbl>
      <w:tblPr>
        <w:tblStyle w:val="TableGrid1"/>
        <w:tblW w:w="0" w:type="auto"/>
        <w:tblLook w:val="04A0" w:firstRow="1" w:lastRow="0" w:firstColumn="1" w:lastColumn="0" w:noHBand="0" w:noVBand="1"/>
      </w:tblPr>
      <w:tblGrid>
        <w:gridCol w:w="9209"/>
      </w:tblGrid>
      <w:tr w:rsidRPr="000E288C" w:rsidR="000E288C" w:rsidTr="003B7292" w14:paraId="674643A4" w14:textId="77777777">
        <w:tc>
          <w:tcPr>
            <w:tcW w:w="9323" w:type="dxa"/>
          </w:tcPr>
          <w:p w:rsidRPr="000E288C" w:rsidR="000E288C" w:rsidP="000E288C" w:rsidRDefault="000E288C" w14:paraId="3C280B4C" w14:textId="77777777">
            <w:pPr>
              <w:rPr>
                <w:rFonts w:cstheme="minorHAnsi"/>
              </w:rPr>
            </w:pPr>
            <w:r w:rsidRPr="000E288C">
              <w:rPr>
                <w:rFonts w:cstheme="minorHAnsi"/>
              </w:rPr>
              <w:t>Your Name:</w:t>
            </w:r>
          </w:p>
        </w:tc>
      </w:tr>
      <w:tr w:rsidRPr="000E288C" w:rsidR="000E288C" w:rsidTr="003B7292" w14:paraId="2D2D5550" w14:textId="77777777">
        <w:tc>
          <w:tcPr>
            <w:tcW w:w="9323" w:type="dxa"/>
          </w:tcPr>
          <w:p w:rsidRPr="000E288C" w:rsidR="000E288C" w:rsidP="000E288C" w:rsidRDefault="000E288C" w14:paraId="0D9DCD0A" w14:textId="77777777">
            <w:pPr>
              <w:rPr>
                <w:rFonts w:cstheme="minorHAnsi"/>
              </w:rPr>
            </w:pPr>
            <w:r w:rsidRPr="000E288C">
              <w:rPr>
                <w:rFonts w:cstheme="minorHAnsi"/>
              </w:rPr>
              <w:t>Role:</w:t>
            </w:r>
          </w:p>
          <w:p w:rsidRPr="000E288C" w:rsidR="000E288C" w:rsidP="000E288C" w:rsidRDefault="000E288C" w14:paraId="79CF9FAB" w14:textId="77777777">
            <w:pPr>
              <w:rPr>
                <w:rFonts w:cstheme="minorHAnsi"/>
              </w:rPr>
            </w:pPr>
          </w:p>
        </w:tc>
      </w:tr>
      <w:tr w:rsidRPr="000E288C" w:rsidR="000E288C" w:rsidTr="003B7292" w14:paraId="06536E4F" w14:textId="77777777">
        <w:tc>
          <w:tcPr>
            <w:tcW w:w="9323" w:type="dxa"/>
          </w:tcPr>
          <w:p w:rsidRPr="000E288C" w:rsidR="000E288C" w:rsidP="000E288C" w:rsidRDefault="000E288C" w14:paraId="3F2EB102" w14:textId="77777777">
            <w:pPr>
              <w:rPr>
                <w:rFonts w:cstheme="minorHAnsi"/>
              </w:rPr>
            </w:pPr>
            <w:r w:rsidRPr="000E288C">
              <w:rPr>
                <w:rFonts w:cstheme="minorHAnsi"/>
              </w:rPr>
              <w:t>Contact details:</w:t>
            </w:r>
          </w:p>
          <w:p w:rsidRPr="000E288C" w:rsidR="000E288C" w:rsidP="000E288C" w:rsidRDefault="000E288C" w14:paraId="7D49767C" w14:textId="77777777">
            <w:pPr>
              <w:rPr>
                <w:rFonts w:cstheme="minorHAnsi"/>
              </w:rPr>
            </w:pPr>
          </w:p>
        </w:tc>
      </w:tr>
      <w:tr w:rsidRPr="000E288C" w:rsidR="000E288C" w:rsidTr="003B7292" w14:paraId="3A32385C" w14:textId="77777777">
        <w:tc>
          <w:tcPr>
            <w:tcW w:w="9323" w:type="dxa"/>
          </w:tcPr>
          <w:p w:rsidRPr="000E288C" w:rsidR="000E288C" w:rsidP="000E288C" w:rsidRDefault="000E288C" w14:paraId="49BB7888" w14:textId="29F147AC">
            <w:pPr>
              <w:rPr>
                <w:rFonts w:cstheme="minorHAnsi"/>
              </w:rPr>
            </w:pPr>
            <w:r w:rsidRPr="000E288C">
              <w:rPr>
                <w:rFonts w:cstheme="minorHAnsi"/>
              </w:rPr>
              <w:t>Has the offer of doing a story been made?          Yes/No</w:t>
            </w:r>
          </w:p>
          <w:p w:rsidRPr="000E288C" w:rsidR="000E288C" w:rsidP="000E288C" w:rsidRDefault="000E288C" w14:paraId="380BDD36" w14:textId="77777777">
            <w:pPr>
              <w:rPr>
                <w:rFonts w:cstheme="minorHAnsi"/>
              </w:rPr>
            </w:pPr>
          </w:p>
        </w:tc>
      </w:tr>
      <w:tr w:rsidRPr="000E288C" w:rsidR="000E288C" w:rsidTr="003B7292" w14:paraId="04EA0236" w14:textId="77777777">
        <w:tc>
          <w:tcPr>
            <w:tcW w:w="9323" w:type="dxa"/>
          </w:tcPr>
          <w:p w:rsidRPr="000E288C" w:rsidR="000E288C" w:rsidP="000E288C" w:rsidRDefault="00000877" w14:paraId="33A8EFCC" w14:textId="04A5FD67">
            <w:pPr>
              <w:rPr>
                <w:rFonts w:cstheme="minorHAnsi"/>
              </w:rPr>
            </w:pPr>
            <w:r>
              <w:rPr>
                <w:rFonts w:cstheme="minorHAnsi"/>
              </w:rPr>
              <w:t xml:space="preserve">Person’s </w:t>
            </w:r>
            <w:r w:rsidRPr="000E288C" w:rsidR="000E288C">
              <w:rPr>
                <w:rFonts w:cstheme="minorHAnsi"/>
              </w:rPr>
              <w:t>name:</w:t>
            </w:r>
          </w:p>
          <w:p w:rsidRPr="000E288C" w:rsidR="000E288C" w:rsidP="000E288C" w:rsidRDefault="000E288C" w14:paraId="73043ECC" w14:textId="77777777">
            <w:pPr>
              <w:rPr>
                <w:rFonts w:cstheme="minorHAnsi"/>
              </w:rPr>
            </w:pPr>
          </w:p>
        </w:tc>
      </w:tr>
      <w:tr w:rsidRPr="000E288C" w:rsidR="000E288C" w:rsidTr="003B7292" w14:paraId="4EBDC959" w14:textId="77777777">
        <w:tc>
          <w:tcPr>
            <w:tcW w:w="9323" w:type="dxa"/>
          </w:tcPr>
          <w:p w:rsidRPr="000E288C" w:rsidR="000E288C" w:rsidP="000E288C" w:rsidRDefault="00000877" w14:paraId="20638CE3" w14:textId="5703862F">
            <w:pPr>
              <w:rPr>
                <w:rFonts w:cstheme="minorHAnsi"/>
              </w:rPr>
            </w:pPr>
            <w:r>
              <w:rPr>
                <w:rFonts w:cstheme="minorHAnsi"/>
              </w:rPr>
              <w:t xml:space="preserve">Person’s </w:t>
            </w:r>
            <w:r w:rsidRPr="000E288C" w:rsidR="000E288C">
              <w:rPr>
                <w:rFonts w:cstheme="minorHAnsi"/>
              </w:rPr>
              <w:t>contact details:</w:t>
            </w:r>
          </w:p>
          <w:p w:rsidRPr="000E288C" w:rsidR="000E288C" w:rsidP="000E288C" w:rsidRDefault="000E288C" w14:paraId="2620ADF1" w14:textId="77777777">
            <w:pPr>
              <w:rPr>
                <w:rFonts w:cstheme="minorHAnsi"/>
              </w:rPr>
            </w:pPr>
          </w:p>
        </w:tc>
      </w:tr>
    </w:tbl>
    <w:p w:rsidRPr="000E288C" w:rsidR="000E288C" w:rsidP="000E288C" w:rsidRDefault="000E288C" w14:paraId="61E22A28" w14:textId="77777777">
      <w:pPr>
        <w:rPr>
          <w:rFonts w:cstheme="minorHAnsi"/>
          <w:b/>
        </w:rPr>
      </w:pPr>
    </w:p>
    <w:p w:rsidRPr="000E288C" w:rsidR="000E288C" w:rsidP="000E288C" w:rsidRDefault="000E288C" w14:paraId="3C781DAB" w14:textId="77777777">
      <w:pPr>
        <w:rPr>
          <w:rFonts w:cstheme="minorHAnsi"/>
          <w:b/>
        </w:rPr>
      </w:pPr>
      <w:r w:rsidRPr="000E288C">
        <w:rPr>
          <w:rFonts w:cstheme="minorHAnsi"/>
          <w:b/>
        </w:rPr>
        <w:br w:type="page"/>
      </w:r>
    </w:p>
    <w:p w:rsidRPr="00B325F1" w:rsidR="000E288C" w:rsidP="00B325F1" w:rsidRDefault="000E288C" w14:paraId="779497A6" w14:textId="77777777">
      <w:pPr>
        <w:rPr>
          <w:rFonts w:cstheme="minorHAnsi"/>
          <w:b/>
          <w:sz w:val="24"/>
          <w:szCs w:val="24"/>
        </w:rPr>
      </w:pPr>
      <w:r w:rsidRPr="00B325F1">
        <w:rPr>
          <w:rFonts w:cstheme="minorHAnsi"/>
          <w:b/>
          <w:sz w:val="24"/>
          <w:szCs w:val="24"/>
        </w:rPr>
        <w:t>PART 2</w:t>
      </w:r>
    </w:p>
    <w:p w:rsidRPr="00693A1D" w:rsidR="000E288C" w:rsidP="000E288C" w:rsidRDefault="000E288C" w14:paraId="5803137E" w14:textId="7EBEAFC5">
      <w:pPr>
        <w:rPr>
          <w:rFonts w:cstheme="minorHAnsi"/>
        </w:rPr>
      </w:pPr>
      <w:r w:rsidRPr="000E288C">
        <w:rPr>
          <w:rFonts w:cstheme="minorHAnsi"/>
          <w:b/>
        </w:rPr>
        <w:t>The story facilitator should ensure that the following sections a</w:t>
      </w:r>
      <w:r w:rsidR="00F8111C">
        <w:rPr>
          <w:rFonts w:cstheme="minorHAnsi"/>
          <w:b/>
        </w:rPr>
        <w:t>re</w:t>
      </w:r>
      <w:r w:rsidRPr="000E288C">
        <w:rPr>
          <w:rFonts w:cstheme="minorHAnsi"/>
          <w:b/>
        </w:rPr>
        <w:t xml:space="preserve"> completed before uploading the finished story</w:t>
      </w:r>
      <w:r w:rsidR="00835AA3">
        <w:rPr>
          <w:rFonts w:cstheme="minorHAnsi"/>
          <w:b/>
        </w:rPr>
        <w:t>.</w:t>
      </w:r>
    </w:p>
    <w:tbl>
      <w:tblPr>
        <w:tblStyle w:val="TableGrid1"/>
        <w:tblW w:w="0" w:type="auto"/>
        <w:tblLook w:val="04A0" w:firstRow="1" w:lastRow="0" w:firstColumn="1" w:lastColumn="0" w:noHBand="0" w:noVBand="1"/>
      </w:tblPr>
      <w:tblGrid>
        <w:gridCol w:w="9209"/>
      </w:tblGrid>
      <w:tr w:rsidRPr="00693A1D" w:rsidR="000E288C" w:rsidTr="003B7292" w14:paraId="2D1F60D1" w14:textId="77777777">
        <w:tc>
          <w:tcPr>
            <w:tcW w:w="9323" w:type="dxa"/>
          </w:tcPr>
          <w:p w:rsidRPr="00693A1D" w:rsidR="000E288C" w:rsidP="000E288C" w:rsidRDefault="000E288C" w14:paraId="090FA2D7" w14:textId="77777777">
            <w:pPr>
              <w:rPr>
                <w:rFonts w:cstheme="minorHAnsi"/>
                <w:sz w:val="22"/>
                <w:szCs w:val="22"/>
              </w:rPr>
            </w:pPr>
            <w:r w:rsidRPr="00693A1D">
              <w:rPr>
                <w:rFonts w:cstheme="minorHAnsi"/>
                <w:sz w:val="22"/>
                <w:szCs w:val="22"/>
              </w:rPr>
              <w:t>What is the theme of the story?</w:t>
            </w:r>
          </w:p>
          <w:p w:rsidRPr="00693A1D" w:rsidR="000E288C" w:rsidP="000E288C" w:rsidRDefault="000E288C" w14:paraId="37E6D252" w14:textId="77777777">
            <w:pPr>
              <w:rPr>
                <w:rFonts w:cstheme="minorHAnsi"/>
                <w:sz w:val="22"/>
                <w:szCs w:val="22"/>
              </w:rPr>
            </w:pPr>
          </w:p>
        </w:tc>
      </w:tr>
      <w:tr w:rsidRPr="00693A1D" w:rsidR="000E288C" w:rsidTr="003B7292" w14:paraId="79299512" w14:textId="77777777">
        <w:tc>
          <w:tcPr>
            <w:tcW w:w="9323" w:type="dxa"/>
          </w:tcPr>
          <w:p w:rsidRPr="00693A1D" w:rsidR="000E288C" w:rsidP="000E288C" w:rsidRDefault="000E288C" w14:paraId="27D20147" w14:textId="77777777">
            <w:pPr>
              <w:rPr>
                <w:rFonts w:cstheme="minorHAnsi"/>
                <w:sz w:val="22"/>
                <w:szCs w:val="22"/>
              </w:rPr>
            </w:pPr>
            <w:r w:rsidRPr="00693A1D">
              <w:rPr>
                <w:rFonts w:cstheme="minorHAnsi"/>
                <w:sz w:val="22"/>
                <w:szCs w:val="22"/>
              </w:rPr>
              <w:t xml:space="preserve">Please give us one sentence to describe this story. </w:t>
            </w:r>
          </w:p>
          <w:p w:rsidRPr="00693A1D" w:rsidR="000E288C" w:rsidP="000E288C" w:rsidRDefault="000E288C" w14:paraId="3E87C1FB" w14:textId="77777777">
            <w:pPr>
              <w:rPr>
                <w:rFonts w:cstheme="minorHAnsi"/>
                <w:sz w:val="22"/>
                <w:szCs w:val="22"/>
              </w:rPr>
            </w:pPr>
          </w:p>
        </w:tc>
      </w:tr>
      <w:tr w:rsidRPr="00693A1D" w:rsidR="000E288C" w:rsidTr="003B7292" w14:paraId="26C0328F" w14:textId="77777777">
        <w:tc>
          <w:tcPr>
            <w:tcW w:w="9323" w:type="dxa"/>
          </w:tcPr>
          <w:p w:rsidRPr="00693A1D" w:rsidR="000E288C" w:rsidP="000E288C" w:rsidRDefault="000E288C" w14:paraId="4B48BA0A" w14:textId="77777777">
            <w:pPr>
              <w:rPr>
                <w:rFonts w:eastAsia="MS Mincho" w:cstheme="minorHAnsi"/>
                <w:sz w:val="22"/>
                <w:szCs w:val="22"/>
              </w:rPr>
            </w:pPr>
            <w:r w:rsidRPr="00693A1D">
              <w:rPr>
                <w:rFonts w:eastAsia="MS Mincho" w:cstheme="minorHAnsi"/>
                <w:sz w:val="22"/>
                <w:szCs w:val="22"/>
              </w:rPr>
              <w:t>How is the story being used in the service group?</w:t>
            </w:r>
          </w:p>
          <w:p w:rsidRPr="00693A1D" w:rsidR="000E288C" w:rsidP="000E288C" w:rsidRDefault="000E288C" w14:paraId="4015FE0E" w14:textId="77777777">
            <w:pPr>
              <w:rPr>
                <w:rFonts w:cstheme="minorHAnsi"/>
                <w:sz w:val="22"/>
                <w:szCs w:val="22"/>
              </w:rPr>
            </w:pPr>
          </w:p>
        </w:tc>
      </w:tr>
      <w:tr w:rsidRPr="00693A1D" w:rsidR="000E288C" w:rsidTr="003B7292" w14:paraId="3367DEFF" w14:textId="77777777">
        <w:tc>
          <w:tcPr>
            <w:tcW w:w="9323" w:type="dxa"/>
          </w:tcPr>
          <w:p w:rsidRPr="00693A1D" w:rsidR="000E288C" w:rsidP="000E288C" w:rsidRDefault="000E288C" w14:paraId="366058C3" w14:textId="77777777">
            <w:pPr>
              <w:rPr>
                <w:rFonts w:eastAsia="MS Mincho" w:cstheme="minorHAnsi"/>
                <w:sz w:val="22"/>
                <w:szCs w:val="22"/>
              </w:rPr>
            </w:pPr>
            <w:r w:rsidRPr="00693A1D">
              <w:rPr>
                <w:rFonts w:eastAsia="MS Mincho" w:cstheme="minorHAnsi"/>
                <w:sz w:val="22"/>
                <w:szCs w:val="22"/>
              </w:rPr>
              <w:t xml:space="preserve">What action plan was developed </w:t>
            </w:r>
            <w:proofErr w:type="gramStart"/>
            <w:r w:rsidRPr="00693A1D">
              <w:rPr>
                <w:rFonts w:eastAsia="MS Mincho" w:cstheme="minorHAnsi"/>
                <w:sz w:val="22"/>
                <w:szCs w:val="22"/>
              </w:rPr>
              <w:t>as a result of</w:t>
            </w:r>
            <w:proofErr w:type="gramEnd"/>
            <w:r w:rsidRPr="00693A1D">
              <w:rPr>
                <w:rFonts w:eastAsia="MS Mincho" w:cstheme="minorHAnsi"/>
                <w:sz w:val="22"/>
                <w:szCs w:val="22"/>
              </w:rPr>
              <w:t xml:space="preserve"> the story?</w:t>
            </w:r>
          </w:p>
          <w:p w:rsidRPr="00693A1D" w:rsidR="000E288C" w:rsidP="000E288C" w:rsidRDefault="000E288C" w14:paraId="293A0F40" w14:textId="77777777">
            <w:pPr>
              <w:rPr>
                <w:rFonts w:cstheme="minorHAnsi"/>
                <w:sz w:val="22"/>
                <w:szCs w:val="22"/>
              </w:rPr>
            </w:pPr>
          </w:p>
        </w:tc>
      </w:tr>
      <w:tr w:rsidRPr="00693A1D" w:rsidR="000E288C" w:rsidTr="003B7292" w14:paraId="58919162" w14:textId="77777777">
        <w:tc>
          <w:tcPr>
            <w:tcW w:w="9323" w:type="dxa"/>
          </w:tcPr>
          <w:p w:rsidRPr="00693A1D" w:rsidR="000E288C" w:rsidP="000E288C" w:rsidRDefault="000E288C" w14:paraId="32E2A0D3" w14:textId="77777777">
            <w:pPr>
              <w:rPr>
                <w:rFonts w:eastAsia="MS Mincho" w:cstheme="minorHAnsi"/>
                <w:sz w:val="22"/>
                <w:szCs w:val="22"/>
              </w:rPr>
            </w:pPr>
            <w:r w:rsidRPr="00693A1D">
              <w:rPr>
                <w:rFonts w:eastAsia="MS Mincho" w:cstheme="minorHAnsi"/>
                <w:sz w:val="22"/>
                <w:szCs w:val="22"/>
              </w:rPr>
              <w:t xml:space="preserve">Has a statement been added to the end of the story to say what the outcome/impact is? Yes/No </w:t>
            </w:r>
          </w:p>
          <w:p w:rsidRPr="00693A1D" w:rsidR="000E288C" w:rsidP="000E288C" w:rsidRDefault="000E288C" w14:paraId="3B407D5E" w14:textId="77777777">
            <w:pPr>
              <w:rPr>
                <w:rFonts w:eastAsia="MS Mincho" w:cstheme="minorHAnsi"/>
                <w:sz w:val="22"/>
                <w:szCs w:val="22"/>
              </w:rPr>
            </w:pPr>
            <w:r w:rsidRPr="00693A1D">
              <w:rPr>
                <w:rFonts w:eastAsia="MS Mincho" w:cstheme="minorHAnsi"/>
                <w:sz w:val="22"/>
                <w:szCs w:val="22"/>
              </w:rPr>
              <w:t xml:space="preserve">If </w:t>
            </w:r>
            <w:proofErr w:type="gramStart"/>
            <w:r w:rsidRPr="00693A1D">
              <w:rPr>
                <w:rFonts w:eastAsia="MS Mincho" w:cstheme="minorHAnsi"/>
                <w:sz w:val="22"/>
                <w:szCs w:val="22"/>
              </w:rPr>
              <w:t>not</w:t>
            </w:r>
            <w:proofErr w:type="gramEnd"/>
            <w:r w:rsidRPr="00693A1D">
              <w:rPr>
                <w:rFonts w:eastAsia="MS Mincho" w:cstheme="minorHAnsi"/>
                <w:sz w:val="22"/>
                <w:szCs w:val="22"/>
              </w:rPr>
              <w:t xml:space="preserve"> when will this statement be available? Who will send it to the patient experience team?</w:t>
            </w:r>
          </w:p>
          <w:p w:rsidRPr="00693A1D" w:rsidR="000E288C" w:rsidP="000E288C" w:rsidRDefault="000E288C" w14:paraId="34165A43" w14:textId="77777777">
            <w:pPr>
              <w:rPr>
                <w:rFonts w:cstheme="minorHAnsi"/>
                <w:sz w:val="22"/>
                <w:szCs w:val="22"/>
              </w:rPr>
            </w:pPr>
          </w:p>
        </w:tc>
      </w:tr>
      <w:tr w:rsidRPr="00693A1D" w:rsidR="000E288C" w:rsidTr="003B7292" w14:paraId="6B2F0D85" w14:textId="77777777">
        <w:tc>
          <w:tcPr>
            <w:tcW w:w="9323" w:type="dxa"/>
          </w:tcPr>
          <w:p w:rsidRPr="00693A1D" w:rsidR="000E288C" w:rsidP="000E288C" w:rsidRDefault="000E288C" w14:paraId="63833CA8" w14:textId="77777777">
            <w:pPr>
              <w:rPr>
                <w:rFonts w:eastAsia="MS Mincho" w:cstheme="minorHAnsi"/>
                <w:sz w:val="22"/>
                <w:szCs w:val="22"/>
              </w:rPr>
            </w:pPr>
            <w:r w:rsidRPr="00693A1D">
              <w:rPr>
                <w:rFonts w:eastAsia="MS Mincho" w:cstheme="minorHAnsi"/>
                <w:sz w:val="22"/>
                <w:szCs w:val="22"/>
              </w:rPr>
              <w:t>Has the consent level been put on an initial screen at the start of the story? Yes/No</w:t>
            </w:r>
          </w:p>
          <w:p w:rsidRPr="00693A1D" w:rsidR="000E288C" w:rsidP="000E288C" w:rsidRDefault="000E288C" w14:paraId="3CBAF3FD" w14:textId="77777777">
            <w:pPr>
              <w:rPr>
                <w:rFonts w:cstheme="minorHAnsi"/>
                <w:sz w:val="22"/>
                <w:szCs w:val="22"/>
              </w:rPr>
            </w:pPr>
          </w:p>
        </w:tc>
      </w:tr>
      <w:tr w:rsidRPr="00693A1D" w:rsidR="000E288C" w:rsidTr="003B7292" w14:paraId="04C8E8BA" w14:textId="77777777">
        <w:tc>
          <w:tcPr>
            <w:tcW w:w="9323" w:type="dxa"/>
          </w:tcPr>
          <w:p w:rsidRPr="00693A1D" w:rsidR="000E288C" w:rsidP="000E288C" w:rsidRDefault="000E288C" w14:paraId="072694A4" w14:textId="77777777">
            <w:pPr>
              <w:rPr>
                <w:rFonts w:cstheme="minorHAnsi"/>
                <w:sz w:val="22"/>
                <w:szCs w:val="22"/>
              </w:rPr>
            </w:pPr>
            <w:r w:rsidRPr="00693A1D">
              <w:rPr>
                <w:rFonts w:eastAsia="MS Mincho" w:cstheme="minorHAnsi"/>
                <w:sz w:val="22"/>
                <w:szCs w:val="22"/>
              </w:rPr>
              <w:t xml:space="preserve">Has a thank you </w:t>
            </w:r>
            <w:proofErr w:type="gramStart"/>
            <w:r w:rsidRPr="00693A1D">
              <w:rPr>
                <w:rFonts w:eastAsia="MS Mincho" w:cstheme="minorHAnsi"/>
                <w:sz w:val="22"/>
                <w:szCs w:val="22"/>
              </w:rPr>
              <w:t>letter</w:t>
            </w:r>
            <w:proofErr w:type="gramEnd"/>
            <w:r w:rsidRPr="00693A1D">
              <w:rPr>
                <w:rFonts w:eastAsia="MS Mincho" w:cstheme="minorHAnsi"/>
                <w:sz w:val="22"/>
                <w:szCs w:val="22"/>
              </w:rPr>
              <w:t xml:space="preserve"> or email been sent to the storyteller? Yes/No</w:t>
            </w:r>
          </w:p>
          <w:p w:rsidRPr="00693A1D" w:rsidR="000E288C" w:rsidP="000E288C" w:rsidRDefault="000E288C" w14:paraId="6E210BA7" w14:textId="77777777">
            <w:pPr>
              <w:rPr>
                <w:rFonts w:cstheme="minorHAnsi"/>
                <w:sz w:val="22"/>
                <w:szCs w:val="22"/>
              </w:rPr>
            </w:pPr>
          </w:p>
        </w:tc>
      </w:tr>
      <w:tr w:rsidRPr="00693A1D" w:rsidR="000E288C" w:rsidTr="003B7292" w14:paraId="2C67A43D" w14:textId="77777777">
        <w:tc>
          <w:tcPr>
            <w:tcW w:w="9323" w:type="dxa"/>
          </w:tcPr>
          <w:p w:rsidRPr="00693A1D" w:rsidR="000E288C" w:rsidP="000E288C" w:rsidRDefault="000E288C" w14:paraId="2A94E025" w14:textId="77777777">
            <w:pPr>
              <w:rPr>
                <w:rFonts w:cstheme="minorHAnsi"/>
                <w:sz w:val="22"/>
                <w:szCs w:val="22"/>
              </w:rPr>
            </w:pPr>
            <w:r w:rsidRPr="00693A1D">
              <w:rPr>
                <w:rFonts w:cstheme="minorHAnsi"/>
                <w:sz w:val="22"/>
                <w:szCs w:val="22"/>
              </w:rPr>
              <w:t>Story Facilitators Name:</w:t>
            </w:r>
          </w:p>
        </w:tc>
      </w:tr>
      <w:tr w:rsidRPr="00693A1D" w:rsidR="000E288C" w:rsidTr="003B7292" w14:paraId="7160309F" w14:textId="77777777">
        <w:tc>
          <w:tcPr>
            <w:tcW w:w="9323" w:type="dxa"/>
          </w:tcPr>
          <w:p w:rsidRPr="00693A1D" w:rsidR="000E288C" w:rsidP="000E288C" w:rsidRDefault="000E288C" w14:paraId="1F1485DD" w14:textId="77777777">
            <w:pPr>
              <w:rPr>
                <w:rFonts w:cstheme="minorHAnsi"/>
                <w:sz w:val="22"/>
                <w:szCs w:val="22"/>
              </w:rPr>
            </w:pPr>
            <w:r w:rsidRPr="00693A1D">
              <w:rPr>
                <w:rFonts w:cstheme="minorHAnsi"/>
                <w:sz w:val="22"/>
                <w:szCs w:val="22"/>
              </w:rPr>
              <w:t>Contact details:</w:t>
            </w:r>
          </w:p>
        </w:tc>
      </w:tr>
      <w:tr w:rsidRPr="00693A1D" w:rsidR="000E288C" w:rsidTr="003B7292" w14:paraId="435954D4" w14:textId="77777777">
        <w:tc>
          <w:tcPr>
            <w:tcW w:w="9323" w:type="dxa"/>
          </w:tcPr>
          <w:p w:rsidRPr="00693A1D" w:rsidR="000E288C" w:rsidP="000E288C" w:rsidRDefault="000E288C" w14:paraId="12362C97" w14:textId="77777777">
            <w:pPr>
              <w:rPr>
                <w:rFonts w:cstheme="minorHAnsi"/>
                <w:sz w:val="22"/>
                <w:szCs w:val="22"/>
              </w:rPr>
            </w:pPr>
            <w:r w:rsidRPr="00693A1D">
              <w:rPr>
                <w:rFonts w:cstheme="minorHAnsi"/>
                <w:sz w:val="22"/>
                <w:szCs w:val="22"/>
              </w:rPr>
              <w:t>Date:</w:t>
            </w:r>
          </w:p>
        </w:tc>
      </w:tr>
      <w:tr w:rsidRPr="00693A1D" w:rsidR="000E288C" w:rsidTr="003B7292" w14:paraId="182F320E" w14:textId="77777777">
        <w:tc>
          <w:tcPr>
            <w:tcW w:w="9323" w:type="dxa"/>
          </w:tcPr>
          <w:p w:rsidRPr="00693A1D" w:rsidR="000E288C" w:rsidP="000E288C" w:rsidRDefault="000E288C" w14:paraId="551816CA" w14:textId="77777777">
            <w:pPr>
              <w:rPr>
                <w:rFonts w:cstheme="minorHAnsi"/>
                <w:sz w:val="22"/>
                <w:szCs w:val="22"/>
              </w:rPr>
            </w:pPr>
            <w:r w:rsidRPr="00693A1D">
              <w:rPr>
                <w:rFonts w:cstheme="minorHAnsi"/>
                <w:sz w:val="22"/>
                <w:szCs w:val="22"/>
              </w:rPr>
              <w:t>Any further information:</w:t>
            </w:r>
          </w:p>
        </w:tc>
      </w:tr>
    </w:tbl>
    <w:p w:rsidRPr="00693A1D" w:rsidR="000E288C" w:rsidP="000E288C" w:rsidRDefault="00DA0132" w14:paraId="4663913B" w14:textId="21F83223">
      <w:pPr>
        <w:rPr>
          <w:rFonts w:cstheme="minorHAnsi"/>
          <w:szCs w:val="20"/>
        </w:rPr>
      </w:pPr>
      <w:r>
        <w:rPr>
          <w:rFonts w:cstheme="minorHAnsi"/>
          <w:szCs w:val="20"/>
        </w:rPr>
        <w:br/>
      </w:r>
      <w:r w:rsidRPr="00693A1D" w:rsidR="000E288C">
        <w:rPr>
          <w:rFonts w:cstheme="minorHAnsi"/>
          <w:szCs w:val="20"/>
        </w:rPr>
        <w:t xml:space="preserve">Information for Indexing on </w:t>
      </w:r>
      <w:r w:rsidRPr="00693A1D" w:rsidR="00693A1D">
        <w:rPr>
          <w:rFonts w:cstheme="minorHAnsi"/>
          <w:szCs w:val="20"/>
        </w:rPr>
        <w:t>SharePoint</w:t>
      </w:r>
      <w:r w:rsidRPr="00693A1D" w:rsidR="000E288C">
        <w:rPr>
          <w:rFonts w:cstheme="minorHAnsi"/>
          <w:szCs w:val="20"/>
        </w:rPr>
        <w:t>:</w:t>
      </w:r>
      <w:r w:rsidRPr="00693A1D" w:rsidR="000E288C">
        <w:rPr>
          <w:rFonts w:cstheme="minorHAnsi"/>
          <w:szCs w:val="20"/>
        </w:rPr>
        <w:tab/>
      </w:r>
    </w:p>
    <w:tbl>
      <w:tblPr>
        <w:tblStyle w:val="TableGrid1"/>
        <w:tblW w:w="0" w:type="auto"/>
        <w:tblLayout w:type="fixed"/>
        <w:tblLook w:val="04A0" w:firstRow="1" w:lastRow="0" w:firstColumn="1" w:lastColumn="0" w:noHBand="0" w:noVBand="1"/>
      </w:tblPr>
      <w:tblGrid>
        <w:gridCol w:w="2007"/>
        <w:gridCol w:w="823"/>
        <w:gridCol w:w="1843"/>
        <w:gridCol w:w="992"/>
        <w:gridCol w:w="2552"/>
        <w:gridCol w:w="1106"/>
      </w:tblGrid>
      <w:tr w:rsidRPr="00693A1D" w:rsidR="000E288C" w:rsidTr="003B7292" w14:paraId="21D6F9D1" w14:textId="77777777">
        <w:tc>
          <w:tcPr>
            <w:tcW w:w="9323" w:type="dxa"/>
            <w:gridSpan w:val="6"/>
          </w:tcPr>
          <w:p w:rsidRPr="00693A1D" w:rsidR="000E288C" w:rsidP="000E288C" w:rsidRDefault="000E288C" w14:paraId="74C76E14" w14:textId="77777777">
            <w:pPr>
              <w:spacing w:after="120"/>
              <w:rPr>
                <w:rFonts w:asciiTheme="minorHAnsi" w:hAnsiTheme="minorHAnsi" w:cstheme="minorHAnsi"/>
                <w:sz w:val="22"/>
                <w:szCs w:val="22"/>
              </w:rPr>
            </w:pPr>
            <w:r w:rsidRPr="00693A1D">
              <w:rPr>
                <w:rFonts w:asciiTheme="minorHAnsi" w:hAnsiTheme="minorHAnsi" w:cstheme="minorHAnsi"/>
                <w:sz w:val="22"/>
                <w:szCs w:val="22"/>
              </w:rPr>
              <w:t xml:space="preserve">Please select all the </w:t>
            </w:r>
            <w:r w:rsidRPr="00693A1D">
              <w:rPr>
                <w:rFonts w:asciiTheme="minorHAnsi" w:hAnsiTheme="minorHAnsi" w:cstheme="minorHAnsi"/>
                <w:b/>
                <w:sz w:val="22"/>
                <w:szCs w:val="22"/>
              </w:rPr>
              <w:t>relevant tags</w:t>
            </w:r>
            <w:r w:rsidRPr="00693A1D">
              <w:rPr>
                <w:rFonts w:asciiTheme="minorHAnsi" w:hAnsiTheme="minorHAnsi" w:cstheme="minorHAnsi"/>
                <w:sz w:val="22"/>
                <w:szCs w:val="22"/>
              </w:rPr>
              <w:t xml:space="preserve"> which describe this story </w:t>
            </w:r>
          </w:p>
        </w:tc>
      </w:tr>
      <w:tr w:rsidRPr="00693A1D" w:rsidR="000E288C" w:rsidTr="003B7292" w14:paraId="66F725D0" w14:textId="77777777">
        <w:tc>
          <w:tcPr>
            <w:tcW w:w="2007" w:type="dxa"/>
          </w:tcPr>
          <w:p w:rsidRPr="00693A1D" w:rsidR="000E288C" w:rsidP="000E288C" w:rsidRDefault="000E288C" w14:paraId="4F3A86D7" w14:textId="77777777">
            <w:pPr>
              <w:spacing w:after="120"/>
              <w:rPr>
                <w:rFonts w:asciiTheme="minorHAnsi" w:hAnsiTheme="minorHAnsi" w:cstheme="minorHAnsi"/>
                <w:sz w:val="22"/>
                <w:szCs w:val="22"/>
              </w:rPr>
            </w:pPr>
            <w:r w:rsidRPr="00693A1D">
              <w:rPr>
                <w:rFonts w:asciiTheme="minorHAnsi" w:hAnsiTheme="minorHAnsi" w:cstheme="minorHAnsi"/>
                <w:sz w:val="22"/>
                <w:szCs w:val="22"/>
              </w:rPr>
              <w:t xml:space="preserve">Complaints </w:t>
            </w:r>
          </w:p>
        </w:tc>
        <w:tc>
          <w:tcPr>
            <w:tcW w:w="823" w:type="dxa"/>
          </w:tcPr>
          <w:p w:rsidRPr="00693A1D" w:rsidR="000E288C" w:rsidP="000E288C" w:rsidRDefault="000E288C" w14:paraId="1353BDA0" w14:textId="77777777">
            <w:pPr>
              <w:spacing w:after="120"/>
              <w:rPr>
                <w:rFonts w:asciiTheme="minorHAnsi" w:hAnsiTheme="minorHAnsi" w:cstheme="minorHAnsi"/>
                <w:sz w:val="22"/>
                <w:szCs w:val="22"/>
              </w:rPr>
            </w:pPr>
          </w:p>
        </w:tc>
        <w:tc>
          <w:tcPr>
            <w:tcW w:w="1843" w:type="dxa"/>
          </w:tcPr>
          <w:p w:rsidRPr="00693A1D" w:rsidR="000E288C" w:rsidP="000E288C" w:rsidRDefault="000E288C" w14:paraId="0E9E5C99" w14:textId="77777777">
            <w:pPr>
              <w:spacing w:after="120"/>
              <w:rPr>
                <w:rFonts w:asciiTheme="minorHAnsi" w:hAnsiTheme="minorHAnsi" w:cstheme="minorHAnsi"/>
                <w:sz w:val="22"/>
                <w:szCs w:val="22"/>
              </w:rPr>
            </w:pPr>
            <w:r w:rsidRPr="00693A1D">
              <w:rPr>
                <w:rFonts w:asciiTheme="minorHAnsi" w:hAnsiTheme="minorHAnsi" w:cstheme="minorHAnsi"/>
                <w:sz w:val="22"/>
                <w:szCs w:val="22"/>
              </w:rPr>
              <w:t xml:space="preserve">Mental Health </w:t>
            </w:r>
          </w:p>
        </w:tc>
        <w:tc>
          <w:tcPr>
            <w:tcW w:w="992" w:type="dxa"/>
          </w:tcPr>
          <w:p w:rsidRPr="00693A1D" w:rsidR="000E288C" w:rsidP="000E288C" w:rsidRDefault="000E288C" w14:paraId="6C531945" w14:textId="77777777">
            <w:pPr>
              <w:spacing w:after="120"/>
              <w:rPr>
                <w:rFonts w:asciiTheme="minorHAnsi" w:hAnsiTheme="minorHAnsi" w:cstheme="minorHAnsi"/>
                <w:sz w:val="22"/>
                <w:szCs w:val="22"/>
              </w:rPr>
            </w:pPr>
          </w:p>
        </w:tc>
        <w:tc>
          <w:tcPr>
            <w:tcW w:w="2552" w:type="dxa"/>
          </w:tcPr>
          <w:p w:rsidRPr="00693A1D" w:rsidR="000E288C" w:rsidP="000E288C" w:rsidRDefault="000E288C" w14:paraId="4AFD550A" w14:textId="77777777">
            <w:pPr>
              <w:spacing w:after="120"/>
              <w:rPr>
                <w:rFonts w:asciiTheme="minorHAnsi" w:hAnsiTheme="minorHAnsi" w:cstheme="minorHAnsi"/>
                <w:sz w:val="22"/>
                <w:szCs w:val="22"/>
              </w:rPr>
            </w:pPr>
            <w:r w:rsidRPr="00693A1D">
              <w:rPr>
                <w:rFonts w:asciiTheme="minorHAnsi" w:hAnsiTheme="minorHAnsi" w:cstheme="minorHAnsi"/>
                <w:sz w:val="22"/>
                <w:szCs w:val="22"/>
              </w:rPr>
              <w:t>Virtual Video Call /IT</w:t>
            </w:r>
          </w:p>
        </w:tc>
        <w:tc>
          <w:tcPr>
            <w:tcW w:w="1106" w:type="dxa"/>
          </w:tcPr>
          <w:p w:rsidRPr="00693A1D" w:rsidR="000E288C" w:rsidP="000E288C" w:rsidRDefault="000E288C" w14:paraId="73B44CE7" w14:textId="77777777">
            <w:pPr>
              <w:spacing w:after="120"/>
              <w:rPr>
                <w:rFonts w:asciiTheme="minorHAnsi" w:hAnsiTheme="minorHAnsi" w:cstheme="minorHAnsi"/>
                <w:sz w:val="22"/>
                <w:szCs w:val="22"/>
              </w:rPr>
            </w:pPr>
          </w:p>
        </w:tc>
      </w:tr>
      <w:tr w:rsidRPr="00693A1D" w:rsidR="000E288C" w:rsidTr="003B7292" w14:paraId="2B5BC511" w14:textId="77777777">
        <w:tc>
          <w:tcPr>
            <w:tcW w:w="2007" w:type="dxa"/>
          </w:tcPr>
          <w:p w:rsidRPr="00693A1D" w:rsidR="000E288C" w:rsidP="000E288C" w:rsidRDefault="000E288C" w14:paraId="32728BFB" w14:textId="77777777">
            <w:pPr>
              <w:spacing w:after="120"/>
              <w:rPr>
                <w:rFonts w:asciiTheme="minorHAnsi" w:hAnsiTheme="minorHAnsi" w:cstheme="minorHAnsi"/>
                <w:sz w:val="22"/>
                <w:szCs w:val="22"/>
              </w:rPr>
            </w:pPr>
            <w:r w:rsidRPr="00693A1D">
              <w:rPr>
                <w:rFonts w:asciiTheme="minorHAnsi" w:hAnsiTheme="minorHAnsi" w:cstheme="minorHAnsi"/>
                <w:sz w:val="22"/>
                <w:szCs w:val="22"/>
              </w:rPr>
              <w:t xml:space="preserve">Children </w:t>
            </w:r>
          </w:p>
        </w:tc>
        <w:tc>
          <w:tcPr>
            <w:tcW w:w="823" w:type="dxa"/>
          </w:tcPr>
          <w:p w:rsidRPr="00693A1D" w:rsidR="000E288C" w:rsidP="000E288C" w:rsidRDefault="000E288C" w14:paraId="6F70F9D7" w14:textId="77777777">
            <w:pPr>
              <w:spacing w:after="120"/>
              <w:rPr>
                <w:rFonts w:asciiTheme="minorHAnsi" w:hAnsiTheme="minorHAnsi" w:cstheme="minorHAnsi"/>
                <w:sz w:val="22"/>
                <w:szCs w:val="22"/>
              </w:rPr>
            </w:pPr>
          </w:p>
        </w:tc>
        <w:tc>
          <w:tcPr>
            <w:tcW w:w="1843" w:type="dxa"/>
          </w:tcPr>
          <w:p w:rsidRPr="00693A1D" w:rsidR="000E288C" w:rsidP="000E288C" w:rsidRDefault="000E288C" w14:paraId="5C2DAF41" w14:textId="77777777">
            <w:pPr>
              <w:spacing w:after="120"/>
              <w:rPr>
                <w:rFonts w:asciiTheme="minorHAnsi" w:hAnsiTheme="minorHAnsi" w:cstheme="minorHAnsi"/>
                <w:sz w:val="22"/>
                <w:szCs w:val="22"/>
              </w:rPr>
            </w:pPr>
            <w:r w:rsidRPr="00693A1D">
              <w:rPr>
                <w:rFonts w:asciiTheme="minorHAnsi" w:hAnsiTheme="minorHAnsi" w:cstheme="minorHAnsi"/>
                <w:sz w:val="22"/>
                <w:szCs w:val="22"/>
              </w:rPr>
              <w:t xml:space="preserve">Maternity/Birth </w:t>
            </w:r>
          </w:p>
        </w:tc>
        <w:tc>
          <w:tcPr>
            <w:tcW w:w="992" w:type="dxa"/>
          </w:tcPr>
          <w:p w:rsidRPr="00693A1D" w:rsidR="000E288C" w:rsidP="000E288C" w:rsidRDefault="000E288C" w14:paraId="5FA93E15" w14:textId="77777777">
            <w:pPr>
              <w:spacing w:after="120"/>
              <w:rPr>
                <w:rFonts w:asciiTheme="minorHAnsi" w:hAnsiTheme="minorHAnsi" w:cstheme="minorHAnsi"/>
                <w:sz w:val="22"/>
                <w:szCs w:val="22"/>
              </w:rPr>
            </w:pPr>
          </w:p>
        </w:tc>
        <w:tc>
          <w:tcPr>
            <w:tcW w:w="2552" w:type="dxa"/>
          </w:tcPr>
          <w:p w:rsidRPr="00693A1D" w:rsidR="000E288C" w:rsidP="000E288C" w:rsidRDefault="000E288C" w14:paraId="7ABF93ED" w14:textId="77777777">
            <w:pPr>
              <w:spacing w:after="120"/>
              <w:rPr>
                <w:rFonts w:asciiTheme="minorHAnsi" w:hAnsiTheme="minorHAnsi" w:cstheme="minorHAnsi"/>
                <w:sz w:val="22"/>
                <w:szCs w:val="22"/>
              </w:rPr>
            </w:pPr>
            <w:r w:rsidRPr="00693A1D">
              <w:rPr>
                <w:rFonts w:asciiTheme="minorHAnsi" w:hAnsiTheme="minorHAnsi" w:cstheme="minorHAnsi"/>
                <w:sz w:val="22"/>
                <w:szCs w:val="22"/>
              </w:rPr>
              <w:t xml:space="preserve">Homelessness </w:t>
            </w:r>
          </w:p>
        </w:tc>
        <w:tc>
          <w:tcPr>
            <w:tcW w:w="1106" w:type="dxa"/>
          </w:tcPr>
          <w:p w:rsidRPr="00693A1D" w:rsidR="000E288C" w:rsidP="000E288C" w:rsidRDefault="000E288C" w14:paraId="229AE54F" w14:textId="77777777">
            <w:pPr>
              <w:spacing w:after="120"/>
              <w:rPr>
                <w:rFonts w:asciiTheme="minorHAnsi" w:hAnsiTheme="minorHAnsi" w:cstheme="minorHAnsi"/>
                <w:sz w:val="22"/>
                <w:szCs w:val="22"/>
              </w:rPr>
            </w:pPr>
          </w:p>
        </w:tc>
      </w:tr>
      <w:tr w:rsidRPr="00693A1D" w:rsidR="000E288C" w:rsidTr="003B7292" w14:paraId="2F022669" w14:textId="77777777">
        <w:tc>
          <w:tcPr>
            <w:tcW w:w="2007" w:type="dxa"/>
          </w:tcPr>
          <w:p w:rsidRPr="00693A1D" w:rsidR="000E288C" w:rsidP="000E288C" w:rsidRDefault="000E288C" w14:paraId="7AA3EDF2" w14:textId="77777777">
            <w:pPr>
              <w:spacing w:after="120"/>
              <w:rPr>
                <w:rFonts w:asciiTheme="minorHAnsi" w:hAnsiTheme="minorHAnsi" w:cstheme="minorHAnsi"/>
                <w:sz w:val="22"/>
                <w:szCs w:val="22"/>
              </w:rPr>
            </w:pPr>
            <w:r w:rsidRPr="00693A1D">
              <w:rPr>
                <w:rFonts w:asciiTheme="minorHAnsi" w:hAnsiTheme="minorHAnsi" w:cstheme="minorHAnsi"/>
                <w:sz w:val="22"/>
                <w:szCs w:val="22"/>
              </w:rPr>
              <w:t xml:space="preserve">Therapy </w:t>
            </w:r>
          </w:p>
        </w:tc>
        <w:tc>
          <w:tcPr>
            <w:tcW w:w="823" w:type="dxa"/>
          </w:tcPr>
          <w:p w:rsidRPr="00693A1D" w:rsidR="000E288C" w:rsidP="000E288C" w:rsidRDefault="000E288C" w14:paraId="7DEC55C5" w14:textId="77777777">
            <w:pPr>
              <w:spacing w:after="120"/>
              <w:rPr>
                <w:rFonts w:asciiTheme="minorHAnsi" w:hAnsiTheme="minorHAnsi" w:cstheme="minorHAnsi"/>
                <w:sz w:val="22"/>
                <w:szCs w:val="22"/>
              </w:rPr>
            </w:pPr>
          </w:p>
        </w:tc>
        <w:tc>
          <w:tcPr>
            <w:tcW w:w="1843" w:type="dxa"/>
          </w:tcPr>
          <w:p w:rsidRPr="00693A1D" w:rsidR="000E288C" w:rsidP="000E288C" w:rsidRDefault="000E288C" w14:paraId="6EA36651" w14:textId="77777777">
            <w:pPr>
              <w:spacing w:after="120"/>
              <w:rPr>
                <w:rFonts w:asciiTheme="minorHAnsi" w:hAnsiTheme="minorHAnsi" w:cstheme="minorHAnsi"/>
                <w:sz w:val="22"/>
                <w:szCs w:val="22"/>
              </w:rPr>
            </w:pPr>
            <w:r w:rsidRPr="00693A1D">
              <w:rPr>
                <w:rFonts w:asciiTheme="minorHAnsi" w:hAnsiTheme="minorHAnsi" w:cstheme="minorHAnsi"/>
                <w:sz w:val="22"/>
                <w:szCs w:val="22"/>
              </w:rPr>
              <w:t xml:space="preserve">Dementia </w:t>
            </w:r>
          </w:p>
        </w:tc>
        <w:tc>
          <w:tcPr>
            <w:tcW w:w="992" w:type="dxa"/>
          </w:tcPr>
          <w:p w:rsidRPr="00693A1D" w:rsidR="000E288C" w:rsidP="000E288C" w:rsidRDefault="000E288C" w14:paraId="0D992618" w14:textId="77777777">
            <w:pPr>
              <w:spacing w:after="120"/>
              <w:rPr>
                <w:rFonts w:asciiTheme="minorHAnsi" w:hAnsiTheme="minorHAnsi" w:cstheme="minorHAnsi"/>
                <w:sz w:val="22"/>
                <w:szCs w:val="22"/>
              </w:rPr>
            </w:pPr>
          </w:p>
        </w:tc>
        <w:tc>
          <w:tcPr>
            <w:tcW w:w="2552" w:type="dxa"/>
          </w:tcPr>
          <w:p w:rsidRPr="00693A1D" w:rsidR="000E288C" w:rsidP="000E288C" w:rsidRDefault="000E288C" w14:paraId="47571327" w14:textId="77777777">
            <w:pPr>
              <w:spacing w:after="120"/>
              <w:rPr>
                <w:rFonts w:asciiTheme="minorHAnsi" w:hAnsiTheme="minorHAnsi" w:cstheme="minorHAnsi"/>
                <w:sz w:val="22"/>
                <w:szCs w:val="22"/>
              </w:rPr>
            </w:pPr>
            <w:r w:rsidRPr="00693A1D">
              <w:rPr>
                <w:rFonts w:asciiTheme="minorHAnsi" w:hAnsiTheme="minorHAnsi" w:cstheme="minorHAnsi"/>
                <w:sz w:val="22"/>
                <w:szCs w:val="22"/>
              </w:rPr>
              <w:t xml:space="preserve">Medical Error </w:t>
            </w:r>
          </w:p>
        </w:tc>
        <w:tc>
          <w:tcPr>
            <w:tcW w:w="1106" w:type="dxa"/>
          </w:tcPr>
          <w:p w:rsidRPr="00693A1D" w:rsidR="000E288C" w:rsidP="000E288C" w:rsidRDefault="000E288C" w14:paraId="72868DFD" w14:textId="77777777">
            <w:pPr>
              <w:spacing w:after="120"/>
              <w:rPr>
                <w:rFonts w:asciiTheme="minorHAnsi" w:hAnsiTheme="minorHAnsi" w:cstheme="minorHAnsi"/>
                <w:sz w:val="22"/>
                <w:szCs w:val="22"/>
              </w:rPr>
            </w:pPr>
          </w:p>
        </w:tc>
      </w:tr>
      <w:tr w:rsidRPr="00693A1D" w:rsidR="000E288C" w:rsidTr="003B7292" w14:paraId="76585CBB" w14:textId="77777777">
        <w:tc>
          <w:tcPr>
            <w:tcW w:w="2007" w:type="dxa"/>
          </w:tcPr>
          <w:p w:rsidRPr="00693A1D" w:rsidR="000E288C" w:rsidP="000E288C" w:rsidRDefault="000E288C" w14:paraId="00885B99" w14:textId="77777777">
            <w:pPr>
              <w:spacing w:after="120"/>
              <w:rPr>
                <w:rFonts w:asciiTheme="minorHAnsi" w:hAnsiTheme="minorHAnsi" w:cstheme="minorHAnsi"/>
                <w:sz w:val="22"/>
                <w:szCs w:val="22"/>
              </w:rPr>
            </w:pPr>
            <w:r w:rsidRPr="00693A1D">
              <w:rPr>
                <w:rFonts w:asciiTheme="minorHAnsi" w:hAnsiTheme="minorHAnsi" w:cstheme="minorHAnsi"/>
                <w:sz w:val="22"/>
                <w:szCs w:val="22"/>
              </w:rPr>
              <w:t xml:space="preserve">Pressure Ulcer </w:t>
            </w:r>
          </w:p>
        </w:tc>
        <w:tc>
          <w:tcPr>
            <w:tcW w:w="823" w:type="dxa"/>
          </w:tcPr>
          <w:p w:rsidRPr="00693A1D" w:rsidR="000E288C" w:rsidP="000E288C" w:rsidRDefault="000E288C" w14:paraId="0A2E9AB5" w14:textId="77777777">
            <w:pPr>
              <w:spacing w:after="120"/>
              <w:rPr>
                <w:rFonts w:asciiTheme="minorHAnsi" w:hAnsiTheme="minorHAnsi" w:cstheme="minorHAnsi"/>
                <w:sz w:val="22"/>
                <w:szCs w:val="22"/>
              </w:rPr>
            </w:pPr>
          </w:p>
        </w:tc>
        <w:tc>
          <w:tcPr>
            <w:tcW w:w="1843" w:type="dxa"/>
          </w:tcPr>
          <w:p w:rsidRPr="00693A1D" w:rsidR="000E288C" w:rsidP="000E288C" w:rsidRDefault="000E288C" w14:paraId="38F1C5FB" w14:textId="77777777">
            <w:pPr>
              <w:spacing w:after="120"/>
              <w:rPr>
                <w:rFonts w:asciiTheme="minorHAnsi" w:hAnsiTheme="minorHAnsi" w:cstheme="minorHAnsi"/>
                <w:sz w:val="22"/>
                <w:szCs w:val="22"/>
              </w:rPr>
            </w:pPr>
            <w:r w:rsidRPr="00693A1D">
              <w:rPr>
                <w:rFonts w:asciiTheme="minorHAnsi" w:hAnsiTheme="minorHAnsi" w:cstheme="minorHAnsi"/>
                <w:sz w:val="22"/>
                <w:szCs w:val="22"/>
              </w:rPr>
              <w:t>Falls</w:t>
            </w:r>
          </w:p>
        </w:tc>
        <w:tc>
          <w:tcPr>
            <w:tcW w:w="992" w:type="dxa"/>
          </w:tcPr>
          <w:p w:rsidRPr="00693A1D" w:rsidR="000E288C" w:rsidP="000E288C" w:rsidRDefault="000E288C" w14:paraId="2E450451" w14:textId="77777777">
            <w:pPr>
              <w:spacing w:after="120"/>
              <w:rPr>
                <w:rFonts w:asciiTheme="minorHAnsi" w:hAnsiTheme="minorHAnsi" w:cstheme="minorHAnsi"/>
                <w:sz w:val="22"/>
                <w:szCs w:val="22"/>
              </w:rPr>
            </w:pPr>
          </w:p>
        </w:tc>
        <w:tc>
          <w:tcPr>
            <w:tcW w:w="2552" w:type="dxa"/>
          </w:tcPr>
          <w:p w:rsidRPr="00693A1D" w:rsidR="000E288C" w:rsidP="000E288C" w:rsidRDefault="000E288C" w14:paraId="28C35638" w14:textId="77777777">
            <w:pPr>
              <w:spacing w:after="120"/>
              <w:rPr>
                <w:rFonts w:asciiTheme="minorHAnsi" w:hAnsiTheme="minorHAnsi" w:cstheme="minorHAnsi"/>
                <w:sz w:val="22"/>
                <w:szCs w:val="22"/>
              </w:rPr>
            </w:pPr>
            <w:r w:rsidRPr="00693A1D">
              <w:rPr>
                <w:rFonts w:asciiTheme="minorHAnsi" w:hAnsiTheme="minorHAnsi" w:cstheme="minorHAnsi"/>
                <w:sz w:val="22"/>
                <w:szCs w:val="22"/>
              </w:rPr>
              <w:t xml:space="preserve">Rehabilitation </w:t>
            </w:r>
          </w:p>
        </w:tc>
        <w:tc>
          <w:tcPr>
            <w:tcW w:w="1106" w:type="dxa"/>
          </w:tcPr>
          <w:p w:rsidRPr="00693A1D" w:rsidR="000E288C" w:rsidP="000E288C" w:rsidRDefault="000E288C" w14:paraId="68CF5E0F" w14:textId="77777777">
            <w:pPr>
              <w:spacing w:after="120"/>
              <w:rPr>
                <w:rFonts w:asciiTheme="minorHAnsi" w:hAnsiTheme="minorHAnsi" w:cstheme="minorHAnsi"/>
                <w:sz w:val="22"/>
                <w:szCs w:val="22"/>
              </w:rPr>
            </w:pPr>
          </w:p>
        </w:tc>
      </w:tr>
      <w:tr w:rsidRPr="00693A1D" w:rsidR="000E288C" w:rsidTr="003B7292" w14:paraId="4D2BEE29" w14:textId="77777777">
        <w:tc>
          <w:tcPr>
            <w:tcW w:w="2007" w:type="dxa"/>
          </w:tcPr>
          <w:p w:rsidRPr="00693A1D" w:rsidR="000E288C" w:rsidP="000E288C" w:rsidRDefault="000E288C" w14:paraId="36EA78BB" w14:textId="77777777">
            <w:pPr>
              <w:spacing w:after="120"/>
              <w:rPr>
                <w:rFonts w:asciiTheme="minorHAnsi" w:hAnsiTheme="minorHAnsi" w:cstheme="minorHAnsi"/>
                <w:sz w:val="22"/>
                <w:szCs w:val="22"/>
              </w:rPr>
            </w:pPr>
            <w:r w:rsidRPr="00693A1D">
              <w:rPr>
                <w:rFonts w:asciiTheme="minorHAnsi" w:hAnsiTheme="minorHAnsi" w:cstheme="minorHAnsi"/>
                <w:sz w:val="22"/>
                <w:szCs w:val="22"/>
              </w:rPr>
              <w:t xml:space="preserve">Best Practice </w:t>
            </w:r>
          </w:p>
        </w:tc>
        <w:tc>
          <w:tcPr>
            <w:tcW w:w="823" w:type="dxa"/>
          </w:tcPr>
          <w:p w:rsidRPr="00693A1D" w:rsidR="000E288C" w:rsidP="000E288C" w:rsidRDefault="000E288C" w14:paraId="5C266F14" w14:textId="77777777">
            <w:pPr>
              <w:spacing w:after="120"/>
              <w:rPr>
                <w:rFonts w:asciiTheme="minorHAnsi" w:hAnsiTheme="minorHAnsi" w:cstheme="minorHAnsi"/>
                <w:sz w:val="22"/>
                <w:szCs w:val="22"/>
              </w:rPr>
            </w:pPr>
          </w:p>
        </w:tc>
        <w:tc>
          <w:tcPr>
            <w:tcW w:w="1843" w:type="dxa"/>
          </w:tcPr>
          <w:p w:rsidRPr="00693A1D" w:rsidR="000E288C" w:rsidP="000E288C" w:rsidRDefault="000E288C" w14:paraId="4980479A" w14:textId="77777777">
            <w:pPr>
              <w:spacing w:after="120"/>
              <w:rPr>
                <w:rFonts w:asciiTheme="minorHAnsi" w:hAnsiTheme="minorHAnsi" w:cstheme="minorHAnsi"/>
                <w:sz w:val="22"/>
                <w:szCs w:val="22"/>
              </w:rPr>
            </w:pPr>
            <w:r w:rsidRPr="00693A1D">
              <w:rPr>
                <w:rFonts w:asciiTheme="minorHAnsi" w:hAnsiTheme="minorHAnsi" w:cstheme="minorHAnsi"/>
                <w:sz w:val="22"/>
                <w:szCs w:val="22"/>
              </w:rPr>
              <w:t>Breast Cancer</w:t>
            </w:r>
          </w:p>
        </w:tc>
        <w:tc>
          <w:tcPr>
            <w:tcW w:w="992" w:type="dxa"/>
          </w:tcPr>
          <w:p w:rsidRPr="00693A1D" w:rsidR="000E288C" w:rsidP="000E288C" w:rsidRDefault="000E288C" w14:paraId="5947CA04" w14:textId="77777777">
            <w:pPr>
              <w:spacing w:after="120"/>
              <w:rPr>
                <w:rFonts w:asciiTheme="minorHAnsi" w:hAnsiTheme="minorHAnsi" w:cstheme="minorHAnsi"/>
                <w:sz w:val="22"/>
                <w:szCs w:val="22"/>
              </w:rPr>
            </w:pPr>
          </w:p>
        </w:tc>
        <w:tc>
          <w:tcPr>
            <w:tcW w:w="2552" w:type="dxa"/>
          </w:tcPr>
          <w:p w:rsidRPr="00693A1D" w:rsidR="000E288C" w:rsidP="000E288C" w:rsidRDefault="000E288C" w14:paraId="321DEAF3" w14:textId="77777777">
            <w:pPr>
              <w:spacing w:after="120"/>
              <w:rPr>
                <w:rFonts w:asciiTheme="minorHAnsi" w:hAnsiTheme="minorHAnsi" w:cstheme="minorHAnsi"/>
                <w:sz w:val="22"/>
                <w:szCs w:val="22"/>
              </w:rPr>
            </w:pPr>
            <w:r w:rsidRPr="00693A1D">
              <w:rPr>
                <w:rFonts w:asciiTheme="minorHAnsi" w:hAnsiTheme="minorHAnsi" w:cstheme="minorHAnsi"/>
                <w:sz w:val="22"/>
                <w:szCs w:val="22"/>
              </w:rPr>
              <w:t xml:space="preserve">Surgery Experience </w:t>
            </w:r>
          </w:p>
        </w:tc>
        <w:tc>
          <w:tcPr>
            <w:tcW w:w="1106" w:type="dxa"/>
          </w:tcPr>
          <w:p w:rsidRPr="00693A1D" w:rsidR="000E288C" w:rsidP="000E288C" w:rsidRDefault="000E288C" w14:paraId="40CB2A8B" w14:textId="77777777">
            <w:pPr>
              <w:spacing w:after="120"/>
              <w:rPr>
                <w:rFonts w:asciiTheme="minorHAnsi" w:hAnsiTheme="minorHAnsi" w:cstheme="minorHAnsi"/>
                <w:sz w:val="22"/>
                <w:szCs w:val="22"/>
              </w:rPr>
            </w:pPr>
          </w:p>
        </w:tc>
      </w:tr>
      <w:tr w:rsidRPr="00693A1D" w:rsidR="000E288C" w:rsidTr="003B7292" w14:paraId="0A7BAB7A" w14:textId="77777777">
        <w:tc>
          <w:tcPr>
            <w:tcW w:w="2007" w:type="dxa"/>
          </w:tcPr>
          <w:p w:rsidRPr="00693A1D" w:rsidR="000E288C" w:rsidP="000E288C" w:rsidRDefault="000E288C" w14:paraId="295C88AB" w14:textId="77777777">
            <w:pPr>
              <w:spacing w:after="120"/>
              <w:rPr>
                <w:rFonts w:asciiTheme="minorHAnsi" w:hAnsiTheme="minorHAnsi" w:cstheme="minorHAnsi"/>
                <w:sz w:val="22"/>
                <w:szCs w:val="22"/>
              </w:rPr>
            </w:pPr>
            <w:r w:rsidRPr="00693A1D">
              <w:rPr>
                <w:rFonts w:asciiTheme="minorHAnsi" w:hAnsiTheme="minorHAnsi" w:cstheme="minorHAnsi"/>
                <w:sz w:val="22"/>
                <w:szCs w:val="22"/>
              </w:rPr>
              <w:t>EOLC</w:t>
            </w:r>
          </w:p>
        </w:tc>
        <w:tc>
          <w:tcPr>
            <w:tcW w:w="823" w:type="dxa"/>
          </w:tcPr>
          <w:p w:rsidRPr="00693A1D" w:rsidR="000E288C" w:rsidP="000E288C" w:rsidRDefault="000E288C" w14:paraId="5DF3BF91" w14:textId="77777777">
            <w:pPr>
              <w:spacing w:after="120"/>
              <w:rPr>
                <w:rFonts w:asciiTheme="minorHAnsi" w:hAnsiTheme="minorHAnsi" w:cstheme="minorHAnsi"/>
                <w:sz w:val="22"/>
                <w:szCs w:val="22"/>
              </w:rPr>
            </w:pPr>
          </w:p>
        </w:tc>
        <w:tc>
          <w:tcPr>
            <w:tcW w:w="1843" w:type="dxa"/>
          </w:tcPr>
          <w:p w:rsidRPr="00693A1D" w:rsidR="000E288C" w:rsidP="000E288C" w:rsidRDefault="000E288C" w14:paraId="6B090766" w14:textId="77777777">
            <w:pPr>
              <w:spacing w:after="120"/>
              <w:rPr>
                <w:rFonts w:asciiTheme="minorHAnsi" w:hAnsiTheme="minorHAnsi" w:cstheme="minorHAnsi"/>
                <w:sz w:val="22"/>
                <w:szCs w:val="22"/>
              </w:rPr>
            </w:pPr>
            <w:r w:rsidRPr="00693A1D">
              <w:rPr>
                <w:rFonts w:asciiTheme="minorHAnsi" w:hAnsiTheme="minorHAnsi" w:cstheme="minorHAnsi"/>
                <w:sz w:val="22"/>
                <w:szCs w:val="22"/>
              </w:rPr>
              <w:t xml:space="preserve">Listening </w:t>
            </w:r>
          </w:p>
        </w:tc>
        <w:tc>
          <w:tcPr>
            <w:tcW w:w="992" w:type="dxa"/>
          </w:tcPr>
          <w:p w:rsidRPr="00693A1D" w:rsidR="000E288C" w:rsidP="000E288C" w:rsidRDefault="000E288C" w14:paraId="546DB935" w14:textId="77777777">
            <w:pPr>
              <w:spacing w:after="120"/>
              <w:rPr>
                <w:rFonts w:asciiTheme="minorHAnsi" w:hAnsiTheme="minorHAnsi" w:cstheme="minorHAnsi"/>
                <w:sz w:val="22"/>
                <w:szCs w:val="22"/>
              </w:rPr>
            </w:pPr>
          </w:p>
        </w:tc>
        <w:tc>
          <w:tcPr>
            <w:tcW w:w="2552" w:type="dxa"/>
          </w:tcPr>
          <w:p w:rsidRPr="00693A1D" w:rsidR="000E288C" w:rsidP="000E288C" w:rsidRDefault="000E288C" w14:paraId="1067087D" w14:textId="77777777">
            <w:pPr>
              <w:spacing w:after="120"/>
              <w:rPr>
                <w:rFonts w:asciiTheme="minorHAnsi" w:hAnsiTheme="minorHAnsi" w:cstheme="minorHAnsi"/>
                <w:sz w:val="22"/>
                <w:szCs w:val="22"/>
              </w:rPr>
            </w:pPr>
            <w:r w:rsidRPr="00693A1D">
              <w:rPr>
                <w:rFonts w:asciiTheme="minorHAnsi" w:hAnsiTheme="minorHAnsi" w:cstheme="minorHAnsi"/>
                <w:sz w:val="22"/>
                <w:szCs w:val="22"/>
              </w:rPr>
              <w:t>Sepsis</w:t>
            </w:r>
          </w:p>
        </w:tc>
        <w:tc>
          <w:tcPr>
            <w:tcW w:w="1106" w:type="dxa"/>
          </w:tcPr>
          <w:p w:rsidRPr="00693A1D" w:rsidR="000E288C" w:rsidP="000E288C" w:rsidRDefault="000E288C" w14:paraId="5BBD5BE8" w14:textId="77777777">
            <w:pPr>
              <w:spacing w:after="120"/>
              <w:rPr>
                <w:rFonts w:asciiTheme="minorHAnsi" w:hAnsiTheme="minorHAnsi" w:cstheme="minorHAnsi"/>
                <w:sz w:val="22"/>
                <w:szCs w:val="22"/>
              </w:rPr>
            </w:pPr>
          </w:p>
        </w:tc>
      </w:tr>
      <w:tr w:rsidRPr="00693A1D" w:rsidR="000E288C" w:rsidTr="003B7292" w14:paraId="73A915A3" w14:textId="77777777">
        <w:tc>
          <w:tcPr>
            <w:tcW w:w="2007" w:type="dxa"/>
          </w:tcPr>
          <w:p w:rsidRPr="00693A1D" w:rsidR="000E288C" w:rsidP="000E288C" w:rsidRDefault="000E288C" w14:paraId="456E12C7" w14:textId="77777777">
            <w:pPr>
              <w:spacing w:after="120"/>
              <w:rPr>
                <w:rFonts w:asciiTheme="minorHAnsi" w:hAnsiTheme="minorHAnsi" w:cstheme="minorHAnsi"/>
                <w:sz w:val="22"/>
                <w:szCs w:val="22"/>
              </w:rPr>
            </w:pPr>
            <w:r w:rsidRPr="00693A1D">
              <w:rPr>
                <w:rFonts w:asciiTheme="minorHAnsi" w:hAnsiTheme="minorHAnsi" w:cstheme="minorHAnsi"/>
                <w:sz w:val="22"/>
                <w:szCs w:val="22"/>
              </w:rPr>
              <w:t>Community Care</w:t>
            </w:r>
          </w:p>
        </w:tc>
        <w:tc>
          <w:tcPr>
            <w:tcW w:w="823" w:type="dxa"/>
          </w:tcPr>
          <w:p w:rsidRPr="00693A1D" w:rsidR="000E288C" w:rsidP="000E288C" w:rsidRDefault="000E288C" w14:paraId="2AD3439F" w14:textId="77777777">
            <w:pPr>
              <w:spacing w:after="120"/>
              <w:rPr>
                <w:rFonts w:asciiTheme="minorHAnsi" w:hAnsiTheme="minorHAnsi" w:cstheme="minorHAnsi"/>
                <w:sz w:val="22"/>
                <w:szCs w:val="22"/>
              </w:rPr>
            </w:pPr>
          </w:p>
        </w:tc>
        <w:tc>
          <w:tcPr>
            <w:tcW w:w="1843" w:type="dxa"/>
          </w:tcPr>
          <w:p w:rsidRPr="00693A1D" w:rsidR="000E288C" w:rsidP="000E288C" w:rsidRDefault="000E288C" w14:paraId="05D5F0C0" w14:textId="77777777">
            <w:pPr>
              <w:spacing w:after="120"/>
              <w:rPr>
                <w:rFonts w:asciiTheme="minorHAnsi" w:hAnsiTheme="minorHAnsi" w:cstheme="minorHAnsi"/>
                <w:sz w:val="22"/>
                <w:szCs w:val="22"/>
              </w:rPr>
            </w:pPr>
            <w:r w:rsidRPr="00693A1D">
              <w:rPr>
                <w:rFonts w:asciiTheme="minorHAnsi" w:hAnsiTheme="minorHAnsi" w:cstheme="minorHAnsi"/>
                <w:sz w:val="22"/>
                <w:szCs w:val="22"/>
              </w:rPr>
              <w:t>Cancer</w:t>
            </w:r>
          </w:p>
        </w:tc>
        <w:tc>
          <w:tcPr>
            <w:tcW w:w="992" w:type="dxa"/>
          </w:tcPr>
          <w:p w:rsidRPr="00693A1D" w:rsidR="000E288C" w:rsidP="000E288C" w:rsidRDefault="000E288C" w14:paraId="7B819BE3" w14:textId="77777777">
            <w:pPr>
              <w:spacing w:after="120"/>
              <w:rPr>
                <w:rFonts w:asciiTheme="minorHAnsi" w:hAnsiTheme="minorHAnsi" w:cstheme="minorHAnsi"/>
                <w:sz w:val="22"/>
                <w:szCs w:val="22"/>
              </w:rPr>
            </w:pPr>
          </w:p>
        </w:tc>
        <w:tc>
          <w:tcPr>
            <w:tcW w:w="2552" w:type="dxa"/>
          </w:tcPr>
          <w:p w:rsidRPr="00693A1D" w:rsidR="000E288C" w:rsidP="000E288C" w:rsidRDefault="000E288C" w14:paraId="36463EC3" w14:textId="77777777">
            <w:pPr>
              <w:spacing w:after="120"/>
              <w:rPr>
                <w:rFonts w:asciiTheme="minorHAnsi" w:hAnsiTheme="minorHAnsi" w:cstheme="minorHAnsi"/>
                <w:sz w:val="22"/>
                <w:szCs w:val="22"/>
              </w:rPr>
            </w:pPr>
            <w:r w:rsidRPr="00693A1D">
              <w:rPr>
                <w:rFonts w:asciiTheme="minorHAnsi" w:hAnsiTheme="minorHAnsi" w:cstheme="minorHAnsi"/>
                <w:sz w:val="22"/>
                <w:szCs w:val="22"/>
              </w:rPr>
              <w:t>Suicide</w:t>
            </w:r>
          </w:p>
        </w:tc>
        <w:tc>
          <w:tcPr>
            <w:tcW w:w="1106" w:type="dxa"/>
          </w:tcPr>
          <w:p w:rsidRPr="00693A1D" w:rsidR="000E288C" w:rsidP="000E288C" w:rsidRDefault="000E288C" w14:paraId="3FE29CE0" w14:textId="77777777">
            <w:pPr>
              <w:spacing w:after="120"/>
              <w:rPr>
                <w:rFonts w:asciiTheme="minorHAnsi" w:hAnsiTheme="minorHAnsi" w:cstheme="minorHAnsi"/>
                <w:sz w:val="22"/>
                <w:szCs w:val="22"/>
              </w:rPr>
            </w:pPr>
          </w:p>
        </w:tc>
      </w:tr>
      <w:tr w:rsidRPr="00693A1D" w:rsidR="000E288C" w:rsidTr="003B7292" w14:paraId="2BB310BE" w14:textId="77777777">
        <w:tc>
          <w:tcPr>
            <w:tcW w:w="2007" w:type="dxa"/>
          </w:tcPr>
          <w:p w:rsidRPr="00693A1D" w:rsidR="000E288C" w:rsidP="000E288C" w:rsidRDefault="000E288C" w14:paraId="38B00D5E" w14:textId="77777777">
            <w:pPr>
              <w:spacing w:after="120"/>
              <w:rPr>
                <w:rFonts w:asciiTheme="minorHAnsi" w:hAnsiTheme="minorHAnsi" w:cstheme="minorHAnsi"/>
                <w:sz w:val="22"/>
                <w:szCs w:val="22"/>
              </w:rPr>
            </w:pPr>
            <w:r w:rsidRPr="00693A1D">
              <w:rPr>
                <w:rFonts w:asciiTheme="minorHAnsi" w:hAnsiTheme="minorHAnsi" w:cstheme="minorHAnsi"/>
                <w:sz w:val="22"/>
                <w:szCs w:val="22"/>
              </w:rPr>
              <w:t xml:space="preserve">SBUHB Values </w:t>
            </w:r>
          </w:p>
        </w:tc>
        <w:tc>
          <w:tcPr>
            <w:tcW w:w="823" w:type="dxa"/>
          </w:tcPr>
          <w:p w:rsidRPr="00693A1D" w:rsidR="000E288C" w:rsidP="000E288C" w:rsidRDefault="000E288C" w14:paraId="54FDB26D" w14:textId="77777777">
            <w:pPr>
              <w:spacing w:after="120"/>
              <w:rPr>
                <w:rFonts w:asciiTheme="minorHAnsi" w:hAnsiTheme="minorHAnsi" w:cstheme="minorHAnsi"/>
                <w:sz w:val="22"/>
                <w:szCs w:val="22"/>
              </w:rPr>
            </w:pPr>
          </w:p>
        </w:tc>
        <w:tc>
          <w:tcPr>
            <w:tcW w:w="1843" w:type="dxa"/>
          </w:tcPr>
          <w:p w:rsidRPr="00693A1D" w:rsidR="000E288C" w:rsidP="000E288C" w:rsidRDefault="000E288C" w14:paraId="23B2F34A" w14:textId="77777777">
            <w:pPr>
              <w:spacing w:after="120"/>
              <w:rPr>
                <w:rFonts w:asciiTheme="minorHAnsi" w:hAnsiTheme="minorHAnsi" w:cstheme="minorHAnsi"/>
                <w:sz w:val="22"/>
                <w:szCs w:val="22"/>
              </w:rPr>
            </w:pPr>
            <w:r w:rsidRPr="00693A1D">
              <w:rPr>
                <w:rFonts w:asciiTheme="minorHAnsi" w:hAnsiTheme="minorHAnsi" w:cstheme="minorHAnsi"/>
                <w:sz w:val="22"/>
                <w:szCs w:val="22"/>
              </w:rPr>
              <w:t xml:space="preserve">Learning Disabilities </w:t>
            </w:r>
          </w:p>
        </w:tc>
        <w:tc>
          <w:tcPr>
            <w:tcW w:w="992" w:type="dxa"/>
          </w:tcPr>
          <w:p w:rsidRPr="00693A1D" w:rsidR="000E288C" w:rsidP="000E288C" w:rsidRDefault="000E288C" w14:paraId="232C22BE" w14:textId="77777777">
            <w:pPr>
              <w:spacing w:after="120"/>
              <w:rPr>
                <w:rFonts w:asciiTheme="minorHAnsi" w:hAnsiTheme="minorHAnsi" w:cstheme="minorHAnsi"/>
                <w:sz w:val="22"/>
                <w:szCs w:val="22"/>
              </w:rPr>
            </w:pPr>
          </w:p>
        </w:tc>
        <w:tc>
          <w:tcPr>
            <w:tcW w:w="3658" w:type="dxa"/>
            <w:gridSpan w:val="2"/>
            <w:vMerge w:val="restart"/>
          </w:tcPr>
          <w:p w:rsidRPr="00693A1D" w:rsidR="000E288C" w:rsidP="000E288C" w:rsidRDefault="000E288C" w14:paraId="6F3DAA16" w14:textId="77777777">
            <w:pPr>
              <w:spacing w:after="120"/>
              <w:rPr>
                <w:rFonts w:asciiTheme="minorHAnsi" w:hAnsiTheme="minorHAnsi" w:cstheme="minorHAnsi"/>
                <w:sz w:val="22"/>
                <w:szCs w:val="22"/>
              </w:rPr>
            </w:pPr>
            <w:r w:rsidRPr="00693A1D">
              <w:rPr>
                <w:rFonts w:asciiTheme="minorHAnsi" w:hAnsiTheme="minorHAnsi" w:cstheme="minorHAnsi"/>
                <w:sz w:val="22"/>
                <w:szCs w:val="22"/>
              </w:rPr>
              <w:t xml:space="preserve">If you have any more suggested tags, please give us some </w:t>
            </w:r>
            <w:proofErr w:type="gramStart"/>
            <w:r w:rsidRPr="00693A1D">
              <w:rPr>
                <w:rFonts w:asciiTheme="minorHAnsi" w:hAnsiTheme="minorHAnsi" w:cstheme="minorHAnsi"/>
                <w:sz w:val="22"/>
                <w:szCs w:val="22"/>
              </w:rPr>
              <w:t>examples</w:t>
            </w:r>
            <w:proofErr w:type="gramEnd"/>
            <w:r w:rsidRPr="00693A1D">
              <w:rPr>
                <w:rFonts w:asciiTheme="minorHAnsi" w:hAnsiTheme="minorHAnsi" w:cstheme="minorHAnsi"/>
                <w:sz w:val="22"/>
                <w:szCs w:val="22"/>
              </w:rPr>
              <w:t xml:space="preserve"> and explain why.   </w:t>
            </w:r>
          </w:p>
        </w:tc>
      </w:tr>
      <w:tr w:rsidRPr="00693A1D" w:rsidR="000E288C" w:rsidTr="003B7292" w14:paraId="44FF9307" w14:textId="77777777">
        <w:tc>
          <w:tcPr>
            <w:tcW w:w="2007" w:type="dxa"/>
          </w:tcPr>
          <w:p w:rsidRPr="00693A1D" w:rsidR="000E288C" w:rsidP="000E288C" w:rsidRDefault="000E288C" w14:paraId="0F962184" w14:textId="77777777">
            <w:pPr>
              <w:spacing w:after="120"/>
              <w:rPr>
                <w:rFonts w:asciiTheme="minorHAnsi" w:hAnsiTheme="minorHAnsi" w:cstheme="minorHAnsi"/>
                <w:sz w:val="22"/>
                <w:szCs w:val="22"/>
              </w:rPr>
            </w:pPr>
            <w:r w:rsidRPr="00693A1D">
              <w:rPr>
                <w:rFonts w:asciiTheme="minorHAnsi" w:hAnsiTheme="minorHAnsi" w:cstheme="minorHAnsi"/>
                <w:sz w:val="22"/>
                <w:szCs w:val="22"/>
              </w:rPr>
              <w:t xml:space="preserve">Staff Wellbeing </w:t>
            </w:r>
          </w:p>
        </w:tc>
        <w:tc>
          <w:tcPr>
            <w:tcW w:w="823" w:type="dxa"/>
          </w:tcPr>
          <w:p w:rsidRPr="00693A1D" w:rsidR="000E288C" w:rsidP="000E288C" w:rsidRDefault="000E288C" w14:paraId="0D908C4A" w14:textId="77777777">
            <w:pPr>
              <w:spacing w:after="120"/>
              <w:rPr>
                <w:rFonts w:asciiTheme="minorHAnsi" w:hAnsiTheme="minorHAnsi" w:cstheme="minorHAnsi"/>
                <w:sz w:val="22"/>
                <w:szCs w:val="22"/>
              </w:rPr>
            </w:pPr>
          </w:p>
        </w:tc>
        <w:tc>
          <w:tcPr>
            <w:tcW w:w="1843" w:type="dxa"/>
          </w:tcPr>
          <w:p w:rsidRPr="00693A1D" w:rsidR="000E288C" w:rsidP="000E288C" w:rsidRDefault="000E288C" w14:paraId="7D62A35C" w14:textId="77777777">
            <w:pPr>
              <w:spacing w:after="120"/>
              <w:rPr>
                <w:rFonts w:asciiTheme="minorHAnsi" w:hAnsiTheme="minorHAnsi" w:cstheme="minorHAnsi"/>
                <w:sz w:val="22"/>
                <w:szCs w:val="22"/>
              </w:rPr>
            </w:pPr>
            <w:r w:rsidRPr="00693A1D">
              <w:rPr>
                <w:rFonts w:asciiTheme="minorHAnsi" w:hAnsiTheme="minorHAnsi" w:cstheme="minorHAnsi"/>
                <w:sz w:val="22"/>
                <w:szCs w:val="22"/>
              </w:rPr>
              <w:t xml:space="preserve">Physiotherapy </w:t>
            </w:r>
          </w:p>
        </w:tc>
        <w:tc>
          <w:tcPr>
            <w:tcW w:w="992" w:type="dxa"/>
          </w:tcPr>
          <w:p w:rsidRPr="00693A1D" w:rsidR="000E288C" w:rsidP="000E288C" w:rsidRDefault="000E288C" w14:paraId="4C21EE44" w14:textId="77777777">
            <w:pPr>
              <w:spacing w:after="120"/>
              <w:rPr>
                <w:rFonts w:asciiTheme="minorHAnsi" w:hAnsiTheme="minorHAnsi" w:cstheme="minorHAnsi"/>
                <w:sz w:val="22"/>
                <w:szCs w:val="22"/>
              </w:rPr>
            </w:pPr>
          </w:p>
        </w:tc>
        <w:tc>
          <w:tcPr>
            <w:tcW w:w="3658" w:type="dxa"/>
            <w:gridSpan w:val="2"/>
            <w:vMerge/>
          </w:tcPr>
          <w:p w:rsidRPr="00693A1D" w:rsidR="000E288C" w:rsidP="000E288C" w:rsidRDefault="000E288C" w14:paraId="4CBE8BA2" w14:textId="77777777">
            <w:pPr>
              <w:spacing w:after="120"/>
              <w:rPr>
                <w:rFonts w:asciiTheme="minorHAnsi" w:hAnsiTheme="minorHAnsi" w:cstheme="minorHAnsi"/>
                <w:sz w:val="22"/>
                <w:szCs w:val="22"/>
              </w:rPr>
            </w:pPr>
          </w:p>
        </w:tc>
      </w:tr>
      <w:tr w:rsidRPr="00693A1D" w:rsidR="000E288C" w:rsidTr="003B7292" w14:paraId="5CCB966D" w14:textId="77777777">
        <w:tc>
          <w:tcPr>
            <w:tcW w:w="2007" w:type="dxa"/>
          </w:tcPr>
          <w:p w:rsidRPr="00693A1D" w:rsidR="000E288C" w:rsidP="000E288C" w:rsidRDefault="000E288C" w14:paraId="1BB850D5" w14:textId="77777777">
            <w:pPr>
              <w:spacing w:after="120"/>
              <w:rPr>
                <w:rFonts w:asciiTheme="minorHAnsi" w:hAnsiTheme="minorHAnsi" w:cstheme="minorHAnsi"/>
                <w:sz w:val="22"/>
                <w:szCs w:val="22"/>
              </w:rPr>
            </w:pPr>
            <w:r w:rsidRPr="00693A1D">
              <w:rPr>
                <w:rFonts w:asciiTheme="minorHAnsi" w:hAnsiTheme="minorHAnsi" w:cstheme="minorHAnsi"/>
                <w:sz w:val="22"/>
                <w:szCs w:val="22"/>
              </w:rPr>
              <w:t>Arts</w:t>
            </w:r>
          </w:p>
        </w:tc>
        <w:tc>
          <w:tcPr>
            <w:tcW w:w="823" w:type="dxa"/>
          </w:tcPr>
          <w:p w:rsidRPr="00693A1D" w:rsidR="000E288C" w:rsidP="000E288C" w:rsidRDefault="000E288C" w14:paraId="0901B454" w14:textId="77777777">
            <w:pPr>
              <w:spacing w:after="120"/>
              <w:rPr>
                <w:rFonts w:asciiTheme="minorHAnsi" w:hAnsiTheme="minorHAnsi" w:cstheme="minorHAnsi"/>
                <w:sz w:val="22"/>
                <w:szCs w:val="22"/>
              </w:rPr>
            </w:pPr>
          </w:p>
        </w:tc>
        <w:tc>
          <w:tcPr>
            <w:tcW w:w="1843" w:type="dxa"/>
          </w:tcPr>
          <w:p w:rsidRPr="00693A1D" w:rsidR="000E288C" w:rsidP="000E288C" w:rsidRDefault="000E288C" w14:paraId="216FAFCB" w14:textId="77777777">
            <w:pPr>
              <w:spacing w:after="120"/>
              <w:rPr>
                <w:rFonts w:asciiTheme="minorHAnsi" w:hAnsiTheme="minorHAnsi" w:cstheme="minorHAnsi"/>
                <w:sz w:val="22"/>
                <w:szCs w:val="22"/>
              </w:rPr>
            </w:pPr>
            <w:r w:rsidRPr="00693A1D">
              <w:rPr>
                <w:rFonts w:asciiTheme="minorHAnsi" w:hAnsiTheme="minorHAnsi" w:cstheme="minorHAnsi"/>
                <w:sz w:val="22"/>
                <w:szCs w:val="22"/>
              </w:rPr>
              <w:t>Environment</w:t>
            </w:r>
          </w:p>
        </w:tc>
        <w:tc>
          <w:tcPr>
            <w:tcW w:w="992" w:type="dxa"/>
          </w:tcPr>
          <w:p w:rsidRPr="00693A1D" w:rsidR="000E288C" w:rsidP="000E288C" w:rsidRDefault="000E288C" w14:paraId="54B7B7D7" w14:textId="77777777">
            <w:pPr>
              <w:spacing w:after="120"/>
              <w:rPr>
                <w:rFonts w:asciiTheme="minorHAnsi" w:hAnsiTheme="minorHAnsi" w:cstheme="minorHAnsi"/>
                <w:sz w:val="22"/>
                <w:szCs w:val="22"/>
              </w:rPr>
            </w:pPr>
          </w:p>
        </w:tc>
        <w:tc>
          <w:tcPr>
            <w:tcW w:w="3658" w:type="dxa"/>
            <w:gridSpan w:val="2"/>
            <w:vMerge/>
          </w:tcPr>
          <w:p w:rsidRPr="00693A1D" w:rsidR="000E288C" w:rsidP="000E288C" w:rsidRDefault="000E288C" w14:paraId="27149CAE" w14:textId="77777777">
            <w:pPr>
              <w:spacing w:after="120"/>
              <w:rPr>
                <w:rFonts w:asciiTheme="minorHAnsi" w:hAnsiTheme="minorHAnsi" w:cstheme="minorHAnsi"/>
                <w:sz w:val="22"/>
                <w:szCs w:val="22"/>
              </w:rPr>
            </w:pPr>
          </w:p>
        </w:tc>
      </w:tr>
      <w:tr w:rsidRPr="00693A1D" w:rsidR="000E288C" w:rsidTr="003B7292" w14:paraId="33FA451C" w14:textId="77777777">
        <w:tc>
          <w:tcPr>
            <w:tcW w:w="2007" w:type="dxa"/>
          </w:tcPr>
          <w:p w:rsidRPr="00693A1D" w:rsidR="000E288C" w:rsidP="000E288C" w:rsidRDefault="000E288C" w14:paraId="0956BDED" w14:textId="77777777">
            <w:pPr>
              <w:spacing w:after="120"/>
              <w:jc w:val="center"/>
              <w:rPr>
                <w:rFonts w:asciiTheme="minorHAnsi" w:hAnsiTheme="minorHAnsi" w:cstheme="minorHAnsi"/>
                <w:sz w:val="22"/>
                <w:szCs w:val="22"/>
              </w:rPr>
            </w:pPr>
            <w:r w:rsidRPr="00693A1D">
              <w:rPr>
                <w:rFonts w:asciiTheme="minorHAnsi" w:hAnsiTheme="minorHAnsi" w:cstheme="minorHAnsi"/>
                <w:sz w:val="22"/>
                <w:szCs w:val="22"/>
              </w:rPr>
              <w:t>Staff stories</w:t>
            </w:r>
          </w:p>
        </w:tc>
        <w:tc>
          <w:tcPr>
            <w:tcW w:w="823" w:type="dxa"/>
          </w:tcPr>
          <w:p w:rsidRPr="00693A1D" w:rsidR="000E288C" w:rsidP="000E288C" w:rsidRDefault="000E288C" w14:paraId="5FC0D6E8" w14:textId="77777777">
            <w:pPr>
              <w:spacing w:after="120"/>
              <w:rPr>
                <w:rFonts w:asciiTheme="minorHAnsi" w:hAnsiTheme="minorHAnsi" w:cstheme="minorHAnsi"/>
                <w:sz w:val="22"/>
                <w:szCs w:val="22"/>
              </w:rPr>
            </w:pPr>
          </w:p>
        </w:tc>
        <w:tc>
          <w:tcPr>
            <w:tcW w:w="1843" w:type="dxa"/>
          </w:tcPr>
          <w:p w:rsidRPr="00693A1D" w:rsidR="000E288C" w:rsidP="000E288C" w:rsidRDefault="000E288C" w14:paraId="040169C3" w14:textId="77777777">
            <w:pPr>
              <w:spacing w:after="120"/>
              <w:rPr>
                <w:rFonts w:asciiTheme="minorHAnsi" w:hAnsiTheme="minorHAnsi" w:cstheme="minorHAnsi"/>
                <w:sz w:val="22"/>
                <w:szCs w:val="22"/>
              </w:rPr>
            </w:pPr>
            <w:r w:rsidRPr="00693A1D">
              <w:rPr>
                <w:rFonts w:asciiTheme="minorHAnsi" w:hAnsiTheme="minorHAnsi" w:cstheme="minorHAnsi"/>
                <w:sz w:val="22"/>
                <w:szCs w:val="22"/>
              </w:rPr>
              <w:t>Ty Olwen</w:t>
            </w:r>
          </w:p>
        </w:tc>
        <w:tc>
          <w:tcPr>
            <w:tcW w:w="992" w:type="dxa"/>
          </w:tcPr>
          <w:p w:rsidRPr="00693A1D" w:rsidR="000E288C" w:rsidP="000E288C" w:rsidRDefault="000E288C" w14:paraId="45430B65" w14:textId="77777777">
            <w:pPr>
              <w:spacing w:after="120"/>
              <w:rPr>
                <w:rFonts w:asciiTheme="minorHAnsi" w:hAnsiTheme="minorHAnsi" w:cstheme="minorHAnsi"/>
                <w:sz w:val="22"/>
                <w:szCs w:val="22"/>
              </w:rPr>
            </w:pPr>
          </w:p>
        </w:tc>
        <w:tc>
          <w:tcPr>
            <w:tcW w:w="3658" w:type="dxa"/>
            <w:gridSpan w:val="2"/>
          </w:tcPr>
          <w:p w:rsidRPr="00693A1D" w:rsidR="000E288C" w:rsidP="000E288C" w:rsidRDefault="000E288C" w14:paraId="38190C51" w14:textId="77777777">
            <w:pPr>
              <w:spacing w:after="120"/>
              <w:rPr>
                <w:rFonts w:asciiTheme="minorHAnsi" w:hAnsiTheme="minorHAnsi" w:cstheme="minorHAnsi"/>
                <w:sz w:val="22"/>
                <w:szCs w:val="22"/>
              </w:rPr>
            </w:pPr>
            <w:r w:rsidRPr="00693A1D">
              <w:rPr>
                <w:rFonts w:asciiTheme="minorHAnsi" w:hAnsiTheme="minorHAnsi" w:cstheme="minorHAnsi"/>
                <w:sz w:val="22"/>
                <w:szCs w:val="22"/>
              </w:rPr>
              <w:t>Infection control</w:t>
            </w:r>
          </w:p>
        </w:tc>
      </w:tr>
      <w:tr w:rsidRPr="00693A1D" w:rsidR="000E288C" w:rsidTr="003B7292" w14:paraId="63531669" w14:textId="77777777">
        <w:tc>
          <w:tcPr>
            <w:tcW w:w="2007" w:type="dxa"/>
          </w:tcPr>
          <w:p w:rsidRPr="00693A1D" w:rsidR="000E288C" w:rsidP="000E288C" w:rsidRDefault="000E288C" w14:paraId="233A1A2A" w14:textId="77777777">
            <w:pPr>
              <w:spacing w:after="120"/>
              <w:jc w:val="center"/>
              <w:rPr>
                <w:rFonts w:asciiTheme="minorHAnsi" w:hAnsiTheme="minorHAnsi" w:cstheme="minorHAnsi"/>
                <w:sz w:val="22"/>
                <w:szCs w:val="22"/>
              </w:rPr>
            </w:pPr>
            <w:r w:rsidRPr="00693A1D">
              <w:rPr>
                <w:rFonts w:asciiTheme="minorHAnsi" w:hAnsiTheme="minorHAnsi" w:cstheme="minorHAnsi"/>
                <w:sz w:val="22"/>
                <w:szCs w:val="22"/>
              </w:rPr>
              <w:t>covid</w:t>
            </w:r>
          </w:p>
        </w:tc>
        <w:tc>
          <w:tcPr>
            <w:tcW w:w="823" w:type="dxa"/>
          </w:tcPr>
          <w:p w:rsidRPr="00693A1D" w:rsidR="000E288C" w:rsidP="000E288C" w:rsidRDefault="000E288C" w14:paraId="070A92AE" w14:textId="77777777">
            <w:pPr>
              <w:spacing w:after="120"/>
              <w:rPr>
                <w:rFonts w:asciiTheme="minorHAnsi" w:hAnsiTheme="minorHAnsi" w:cstheme="minorHAnsi"/>
                <w:sz w:val="22"/>
                <w:szCs w:val="22"/>
              </w:rPr>
            </w:pPr>
          </w:p>
        </w:tc>
        <w:tc>
          <w:tcPr>
            <w:tcW w:w="1843" w:type="dxa"/>
          </w:tcPr>
          <w:p w:rsidRPr="00693A1D" w:rsidR="000E288C" w:rsidP="000E288C" w:rsidRDefault="000E288C" w14:paraId="3BA9D362" w14:textId="77777777">
            <w:pPr>
              <w:spacing w:after="120"/>
              <w:rPr>
                <w:rFonts w:asciiTheme="minorHAnsi" w:hAnsiTheme="minorHAnsi" w:cstheme="minorHAnsi"/>
                <w:sz w:val="22"/>
                <w:szCs w:val="22"/>
              </w:rPr>
            </w:pPr>
          </w:p>
        </w:tc>
        <w:tc>
          <w:tcPr>
            <w:tcW w:w="992" w:type="dxa"/>
          </w:tcPr>
          <w:p w:rsidRPr="00693A1D" w:rsidR="000E288C" w:rsidP="000E288C" w:rsidRDefault="000E288C" w14:paraId="7D1F3CF3" w14:textId="77777777">
            <w:pPr>
              <w:spacing w:after="120"/>
              <w:rPr>
                <w:rFonts w:asciiTheme="minorHAnsi" w:hAnsiTheme="minorHAnsi" w:cstheme="minorHAnsi"/>
                <w:sz w:val="22"/>
                <w:szCs w:val="22"/>
              </w:rPr>
            </w:pPr>
          </w:p>
        </w:tc>
        <w:tc>
          <w:tcPr>
            <w:tcW w:w="3658" w:type="dxa"/>
            <w:gridSpan w:val="2"/>
          </w:tcPr>
          <w:p w:rsidRPr="00693A1D" w:rsidR="000E288C" w:rsidP="000E288C" w:rsidRDefault="000E288C" w14:paraId="32723B20" w14:textId="77777777">
            <w:pPr>
              <w:spacing w:after="120"/>
              <w:rPr>
                <w:rFonts w:asciiTheme="minorHAnsi" w:hAnsiTheme="minorHAnsi" w:cstheme="minorHAnsi"/>
                <w:sz w:val="22"/>
                <w:szCs w:val="22"/>
              </w:rPr>
            </w:pPr>
          </w:p>
        </w:tc>
      </w:tr>
    </w:tbl>
    <w:p w:rsidR="000F2FD5" w:rsidP="001E1FED" w:rsidRDefault="000F2FD5" w14:paraId="3A353ED3" w14:textId="77777777">
      <w:pPr>
        <w:rPr>
          <w:lang w:eastAsia="en-GB"/>
        </w:rPr>
      </w:pPr>
    </w:p>
    <w:p w:rsidR="000F2FD5" w:rsidP="001E1FED" w:rsidRDefault="000F2FD5" w14:paraId="47242756" w14:textId="77777777">
      <w:pPr>
        <w:rPr>
          <w:lang w:eastAsia="en-GB"/>
        </w:rPr>
      </w:pPr>
    </w:p>
    <w:p w:rsidR="000F2FD5" w:rsidP="001E1FED" w:rsidRDefault="000F2FD5" w14:paraId="69B989E7" w14:textId="77777777">
      <w:pPr>
        <w:rPr>
          <w:lang w:eastAsia="en-GB"/>
        </w:rPr>
      </w:pPr>
      <w:r>
        <w:rPr>
          <w:lang w:eastAsia="en-GB"/>
        </w:rPr>
        <w:br w:type="page"/>
      </w:r>
    </w:p>
    <w:p w:rsidRPr="000E288C" w:rsidR="000E288C" w:rsidP="008D344E" w:rsidRDefault="000E288C" w14:paraId="058FA78B" w14:textId="0495E3F8">
      <w:pPr>
        <w:pStyle w:val="Heading2"/>
        <w:numPr>
          <w:ilvl w:val="0"/>
          <w:numId w:val="20"/>
        </w:numPr>
        <w:rPr>
          <w:rFonts w:eastAsia="Times New Roman"/>
          <w:lang w:eastAsia="en-GB"/>
        </w:rPr>
      </w:pPr>
      <w:bookmarkStart w:name="_Checklist_for_facilitating" w:id="69"/>
      <w:bookmarkStart w:name="_Toc142569717" w:id="70"/>
      <w:bookmarkEnd w:id="69"/>
      <w:r w:rsidRPr="000E288C">
        <w:rPr>
          <w:rFonts w:eastAsia="Times New Roman"/>
          <w:lang w:eastAsia="en-GB"/>
        </w:rPr>
        <w:t xml:space="preserve">Checklist for facilitating a </w:t>
      </w:r>
      <w:proofErr w:type="gramStart"/>
      <w:r w:rsidRPr="000E288C">
        <w:rPr>
          <w:rFonts w:eastAsia="Times New Roman"/>
          <w:lang w:eastAsia="en-GB"/>
        </w:rPr>
        <w:t>story</w:t>
      </w:r>
      <w:bookmarkEnd w:id="70"/>
      <w:proofErr w:type="gramEnd"/>
    </w:p>
    <w:p w:rsidR="000E288C" w:rsidP="000E288C" w:rsidRDefault="000E288C" w14:paraId="4319C498" w14:textId="77777777">
      <w:pPr>
        <w:rPr>
          <w:rFonts w:ascii="Calibri" w:hAnsi="Calibri"/>
        </w:rPr>
      </w:pPr>
    </w:p>
    <w:p w:rsidRPr="000E288C" w:rsidR="00B303B7" w:rsidP="000E288C" w:rsidRDefault="00B303B7" w14:paraId="4BFE42EE" w14:textId="77777777">
      <w:pPr>
        <w:rPr>
          <w:rFonts w:ascii="Calibri" w:hAnsi="Calibri"/>
        </w:rPr>
      </w:pPr>
    </w:p>
    <w:tbl>
      <w:tblPr>
        <w:tblpPr w:leftFromText="181" w:rightFromText="181" w:vertAnchor="text" w:horzAnchor="margin" w:tblpX="108" w:tblpY="-226"/>
        <w:tblOverlap w:val="never"/>
        <w:tblW w:w="9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74"/>
        <w:gridCol w:w="6834"/>
        <w:gridCol w:w="1672"/>
      </w:tblGrid>
      <w:tr w:rsidRPr="000E288C" w:rsidR="000E288C" w:rsidTr="003B7292" w14:paraId="0EEB60F4" w14:textId="77777777">
        <w:tc>
          <w:tcPr>
            <w:tcW w:w="674" w:type="dxa"/>
          </w:tcPr>
          <w:p w:rsidRPr="000E288C" w:rsidR="000E288C" w:rsidP="000E288C" w:rsidRDefault="000E288C" w14:paraId="4E97D68E" w14:textId="77777777">
            <w:pPr>
              <w:rPr>
                <w:rFonts w:cstheme="minorHAnsi"/>
                <w:sz w:val="20"/>
                <w:szCs w:val="20"/>
              </w:rPr>
            </w:pPr>
          </w:p>
        </w:tc>
        <w:tc>
          <w:tcPr>
            <w:tcW w:w="6834" w:type="dxa"/>
          </w:tcPr>
          <w:p w:rsidRPr="000E288C" w:rsidR="000E288C" w:rsidP="000E288C" w:rsidRDefault="000E288C" w14:paraId="320EEF89" w14:textId="77777777">
            <w:pPr>
              <w:rPr>
                <w:rFonts w:cstheme="minorHAnsi"/>
                <w:sz w:val="20"/>
                <w:szCs w:val="20"/>
              </w:rPr>
            </w:pPr>
            <w:r w:rsidRPr="000E288C">
              <w:rPr>
                <w:rFonts w:cstheme="minorHAnsi"/>
                <w:sz w:val="20"/>
                <w:szCs w:val="20"/>
              </w:rPr>
              <w:t>Action</w:t>
            </w:r>
          </w:p>
        </w:tc>
        <w:tc>
          <w:tcPr>
            <w:tcW w:w="1672" w:type="dxa"/>
          </w:tcPr>
          <w:p w:rsidRPr="000E288C" w:rsidR="000E288C" w:rsidP="000E288C" w:rsidRDefault="000E288C" w14:paraId="02082E78" w14:textId="77777777">
            <w:pPr>
              <w:rPr>
                <w:rFonts w:cstheme="minorHAnsi"/>
                <w:sz w:val="20"/>
                <w:szCs w:val="20"/>
              </w:rPr>
            </w:pPr>
            <w:r w:rsidRPr="000E288C">
              <w:rPr>
                <w:rFonts w:cstheme="minorHAnsi"/>
                <w:sz w:val="20"/>
                <w:szCs w:val="20"/>
              </w:rPr>
              <w:t>Date completed</w:t>
            </w:r>
          </w:p>
        </w:tc>
      </w:tr>
      <w:tr w:rsidRPr="000E288C" w:rsidR="000E288C" w:rsidTr="003B7292" w14:paraId="3151A767" w14:textId="77777777">
        <w:tc>
          <w:tcPr>
            <w:tcW w:w="674" w:type="dxa"/>
          </w:tcPr>
          <w:p w:rsidRPr="000E288C" w:rsidR="000E288C" w:rsidP="000E288C" w:rsidRDefault="000E288C" w14:paraId="76F31C53" w14:textId="77777777">
            <w:pPr>
              <w:ind w:left="473"/>
              <w:rPr>
                <w:rFonts w:cstheme="minorHAnsi"/>
                <w:sz w:val="20"/>
                <w:szCs w:val="20"/>
              </w:rPr>
            </w:pPr>
          </w:p>
        </w:tc>
        <w:tc>
          <w:tcPr>
            <w:tcW w:w="6834" w:type="dxa"/>
            <w:shd w:val="clear" w:color="auto" w:fill="FFFFFF"/>
          </w:tcPr>
          <w:p w:rsidRPr="000E288C" w:rsidR="000E288C" w:rsidP="000E288C" w:rsidRDefault="000E288C" w14:paraId="67928905" w14:textId="77777777">
            <w:pPr>
              <w:rPr>
                <w:rFonts w:cstheme="minorHAnsi"/>
                <w:sz w:val="20"/>
                <w:szCs w:val="20"/>
              </w:rPr>
            </w:pPr>
            <w:r w:rsidRPr="000E288C">
              <w:rPr>
                <w:rFonts w:cstheme="minorHAnsi"/>
                <w:sz w:val="20"/>
                <w:szCs w:val="20"/>
              </w:rPr>
              <w:t>Receive the</w:t>
            </w:r>
            <w:r w:rsidRPr="000E288C">
              <w:rPr>
                <w:rFonts w:cstheme="minorHAnsi"/>
                <w:b/>
                <w:sz w:val="20"/>
                <w:szCs w:val="20"/>
              </w:rPr>
              <w:t xml:space="preserve"> request &amp; submission form </w:t>
            </w:r>
            <w:r w:rsidRPr="000E288C">
              <w:rPr>
                <w:rFonts w:cstheme="minorHAnsi"/>
                <w:sz w:val="20"/>
                <w:szCs w:val="20"/>
              </w:rPr>
              <w:t xml:space="preserve">and decide who is best to record the story. The Story facilitator will </w:t>
            </w:r>
            <w:proofErr w:type="gramStart"/>
            <w:r w:rsidRPr="000E288C">
              <w:rPr>
                <w:rFonts w:cstheme="minorHAnsi"/>
                <w:sz w:val="20"/>
                <w:szCs w:val="20"/>
              </w:rPr>
              <w:t>then :</w:t>
            </w:r>
            <w:proofErr w:type="gramEnd"/>
          </w:p>
        </w:tc>
        <w:tc>
          <w:tcPr>
            <w:tcW w:w="1672" w:type="dxa"/>
          </w:tcPr>
          <w:p w:rsidRPr="000E288C" w:rsidR="000E288C" w:rsidP="000E288C" w:rsidRDefault="000E288C" w14:paraId="7B9F822B" w14:textId="77777777">
            <w:pPr>
              <w:rPr>
                <w:rFonts w:cstheme="minorHAnsi"/>
                <w:sz w:val="20"/>
                <w:szCs w:val="20"/>
              </w:rPr>
            </w:pPr>
          </w:p>
        </w:tc>
      </w:tr>
      <w:tr w:rsidRPr="000E288C" w:rsidR="000E288C" w:rsidTr="003B7292" w14:paraId="64F1D830" w14:textId="77777777">
        <w:tc>
          <w:tcPr>
            <w:tcW w:w="674" w:type="dxa"/>
          </w:tcPr>
          <w:p w:rsidRPr="000E288C" w:rsidR="000E288C" w:rsidP="000E288C" w:rsidRDefault="000E288C" w14:paraId="248FF6F5" w14:textId="77777777">
            <w:pPr>
              <w:numPr>
                <w:ilvl w:val="0"/>
                <w:numId w:val="8"/>
              </w:numPr>
              <w:spacing w:after="0" w:line="240" w:lineRule="auto"/>
              <w:ind w:left="473"/>
              <w:rPr>
                <w:rFonts w:cstheme="minorHAnsi"/>
                <w:sz w:val="20"/>
                <w:szCs w:val="20"/>
              </w:rPr>
            </w:pPr>
          </w:p>
        </w:tc>
        <w:tc>
          <w:tcPr>
            <w:tcW w:w="6834" w:type="dxa"/>
            <w:shd w:val="clear" w:color="auto" w:fill="E2EFD9"/>
          </w:tcPr>
          <w:p w:rsidRPr="000E288C" w:rsidR="000E288C" w:rsidP="000E288C" w:rsidRDefault="000E288C" w14:paraId="4201D4FE" w14:textId="5694A319">
            <w:pPr>
              <w:rPr>
                <w:rFonts w:cstheme="minorHAnsi"/>
                <w:sz w:val="20"/>
                <w:szCs w:val="20"/>
              </w:rPr>
            </w:pPr>
            <w:r w:rsidRPr="000E288C">
              <w:rPr>
                <w:rFonts w:cstheme="minorHAnsi"/>
                <w:sz w:val="20"/>
                <w:szCs w:val="20"/>
              </w:rPr>
              <w:t>Contact the storyteller to arrange a meeting - which may be on Teams or in person</w:t>
            </w:r>
          </w:p>
        </w:tc>
        <w:tc>
          <w:tcPr>
            <w:tcW w:w="1672" w:type="dxa"/>
          </w:tcPr>
          <w:p w:rsidRPr="000E288C" w:rsidR="000E288C" w:rsidP="000E288C" w:rsidRDefault="000E288C" w14:paraId="5B54F2C2" w14:textId="77777777">
            <w:pPr>
              <w:rPr>
                <w:rFonts w:cstheme="minorHAnsi"/>
                <w:sz w:val="20"/>
                <w:szCs w:val="20"/>
              </w:rPr>
            </w:pPr>
          </w:p>
        </w:tc>
      </w:tr>
      <w:tr w:rsidRPr="000E288C" w:rsidR="000E288C" w:rsidTr="003B7292" w14:paraId="0753E60E" w14:textId="77777777">
        <w:tc>
          <w:tcPr>
            <w:tcW w:w="674" w:type="dxa"/>
          </w:tcPr>
          <w:p w:rsidRPr="000E288C" w:rsidR="000E288C" w:rsidP="000E288C" w:rsidRDefault="000E288C" w14:paraId="2CFF8FDE" w14:textId="77777777">
            <w:pPr>
              <w:numPr>
                <w:ilvl w:val="0"/>
                <w:numId w:val="8"/>
              </w:numPr>
              <w:spacing w:after="0" w:line="240" w:lineRule="auto"/>
              <w:ind w:left="473"/>
              <w:rPr>
                <w:rFonts w:cstheme="minorHAnsi"/>
                <w:sz w:val="20"/>
                <w:szCs w:val="20"/>
              </w:rPr>
            </w:pPr>
          </w:p>
        </w:tc>
        <w:tc>
          <w:tcPr>
            <w:tcW w:w="6834" w:type="dxa"/>
            <w:shd w:val="clear" w:color="auto" w:fill="E2EFD9"/>
          </w:tcPr>
          <w:p w:rsidRPr="000E288C" w:rsidR="000E288C" w:rsidP="000E288C" w:rsidRDefault="000E288C" w14:paraId="633EF6BC" w14:textId="77777777">
            <w:pPr>
              <w:rPr>
                <w:rFonts w:cstheme="minorHAnsi"/>
                <w:sz w:val="20"/>
                <w:szCs w:val="20"/>
              </w:rPr>
            </w:pPr>
            <w:r w:rsidRPr="000E288C">
              <w:rPr>
                <w:rFonts w:cstheme="minorHAnsi"/>
                <w:sz w:val="20"/>
                <w:szCs w:val="20"/>
              </w:rPr>
              <w:t>Before each meeting check equipment, such as recorders and cameras, are working and fully charged.</w:t>
            </w:r>
          </w:p>
        </w:tc>
        <w:tc>
          <w:tcPr>
            <w:tcW w:w="1672" w:type="dxa"/>
          </w:tcPr>
          <w:p w:rsidRPr="000E288C" w:rsidR="000E288C" w:rsidP="000E288C" w:rsidRDefault="000E288C" w14:paraId="018C8841" w14:textId="77777777">
            <w:pPr>
              <w:rPr>
                <w:rFonts w:cstheme="minorHAnsi"/>
                <w:sz w:val="20"/>
                <w:szCs w:val="20"/>
              </w:rPr>
            </w:pPr>
          </w:p>
        </w:tc>
      </w:tr>
      <w:tr w:rsidRPr="000E288C" w:rsidR="000E288C" w:rsidTr="003B7292" w14:paraId="0E44EC4B" w14:textId="77777777">
        <w:tc>
          <w:tcPr>
            <w:tcW w:w="674" w:type="dxa"/>
          </w:tcPr>
          <w:p w:rsidRPr="000E288C" w:rsidR="000E288C" w:rsidP="000E288C" w:rsidRDefault="000E288C" w14:paraId="38AD62A8" w14:textId="77777777">
            <w:pPr>
              <w:numPr>
                <w:ilvl w:val="0"/>
                <w:numId w:val="8"/>
              </w:numPr>
              <w:spacing w:after="0" w:line="240" w:lineRule="auto"/>
              <w:ind w:left="473"/>
              <w:rPr>
                <w:rFonts w:cstheme="minorHAnsi"/>
                <w:sz w:val="20"/>
                <w:szCs w:val="20"/>
              </w:rPr>
            </w:pPr>
          </w:p>
        </w:tc>
        <w:tc>
          <w:tcPr>
            <w:tcW w:w="6834" w:type="dxa"/>
            <w:shd w:val="clear" w:color="auto" w:fill="E2EFD9"/>
          </w:tcPr>
          <w:p w:rsidRPr="000E288C" w:rsidR="000E288C" w:rsidP="000E288C" w:rsidRDefault="000E288C" w14:paraId="6EAE9584" w14:textId="77777777">
            <w:pPr>
              <w:rPr>
                <w:rFonts w:cstheme="minorHAnsi"/>
                <w:sz w:val="20"/>
                <w:szCs w:val="20"/>
              </w:rPr>
            </w:pPr>
            <w:r w:rsidRPr="000E288C">
              <w:rPr>
                <w:rFonts w:cstheme="minorHAnsi"/>
                <w:sz w:val="20"/>
                <w:szCs w:val="20"/>
              </w:rPr>
              <w:t xml:space="preserve">Provide the </w:t>
            </w:r>
            <w:r w:rsidRPr="000E288C">
              <w:rPr>
                <w:rFonts w:cstheme="minorHAnsi"/>
                <w:b/>
                <w:sz w:val="20"/>
                <w:szCs w:val="20"/>
              </w:rPr>
              <w:t>information sheet</w:t>
            </w:r>
            <w:r w:rsidRPr="000E288C">
              <w:rPr>
                <w:rFonts w:cstheme="minorHAnsi"/>
                <w:sz w:val="20"/>
                <w:szCs w:val="20"/>
              </w:rPr>
              <w:t xml:space="preserve"> for the </w:t>
            </w:r>
            <w:proofErr w:type="gramStart"/>
            <w:r w:rsidRPr="000E288C">
              <w:rPr>
                <w:rFonts w:cstheme="minorHAnsi"/>
                <w:sz w:val="20"/>
                <w:szCs w:val="20"/>
              </w:rPr>
              <w:t>storyteller</w:t>
            </w:r>
            <w:proofErr w:type="gramEnd"/>
          </w:p>
          <w:p w:rsidRPr="000E288C" w:rsidR="000E288C" w:rsidP="000E288C" w:rsidRDefault="000E288C" w14:paraId="3AAAE03D" w14:textId="77777777">
            <w:pPr>
              <w:rPr>
                <w:rFonts w:cstheme="minorHAnsi"/>
                <w:sz w:val="20"/>
                <w:szCs w:val="20"/>
              </w:rPr>
            </w:pPr>
            <w:r w:rsidRPr="000E288C">
              <w:rPr>
                <w:rFonts w:cstheme="minorHAnsi"/>
                <w:sz w:val="20"/>
                <w:szCs w:val="20"/>
              </w:rPr>
              <w:t>And show them a finished example story or email a link to a story</w:t>
            </w:r>
          </w:p>
        </w:tc>
        <w:tc>
          <w:tcPr>
            <w:tcW w:w="1672" w:type="dxa"/>
          </w:tcPr>
          <w:p w:rsidRPr="000E288C" w:rsidR="000E288C" w:rsidP="000E288C" w:rsidRDefault="000E288C" w14:paraId="48696498" w14:textId="77777777">
            <w:pPr>
              <w:rPr>
                <w:rFonts w:cstheme="minorHAnsi"/>
                <w:sz w:val="20"/>
                <w:szCs w:val="20"/>
              </w:rPr>
            </w:pPr>
          </w:p>
        </w:tc>
      </w:tr>
      <w:tr w:rsidRPr="000E288C" w:rsidR="000E288C" w:rsidTr="003B7292" w14:paraId="0F16FAC6" w14:textId="77777777">
        <w:tc>
          <w:tcPr>
            <w:tcW w:w="674" w:type="dxa"/>
          </w:tcPr>
          <w:p w:rsidRPr="000E288C" w:rsidR="000E288C" w:rsidP="000E288C" w:rsidRDefault="000E288C" w14:paraId="0529C142" w14:textId="77777777">
            <w:pPr>
              <w:numPr>
                <w:ilvl w:val="0"/>
                <w:numId w:val="8"/>
              </w:numPr>
              <w:spacing w:after="0" w:line="240" w:lineRule="auto"/>
              <w:ind w:left="473"/>
              <w:rPr>
                <w:rFonts w:cstheme="minorHAnsi"/>
                <w:sz w:val="20"/>
                <w:szCs w:val="20"/>
              </w:rPr>
            </w:pPr>
          </w:p>
        </w:tc>
        <w:tc>
          <w:tcPr>
            <w:tcW w:w="6834" w:type="dxa"/>
            <w:shd w:val="clear" w:color="auto" w:fill="E2EFD9"/>
          </w:tcPr>
          <w:p w:rsidRPr="000E288C" w:rsidR="000E288C" w:rsidP="000E288C" w:rsidRDefault="000E288C" w14:paraId="2DE7A372" w14:textId="77777777">
            <w:pPr>
              <w:rPr>
                <w:rFonts w:cstheme="minorHAnsi"/>
                <w:sz w:val="20"/>
                <w:szCs w:val="20"/>
              </w:rPr>
            </w:pPr>
            <w:r w:rsidRPr="000E288C">
              <w:rPr>
                <w:rFonts w:cstheme="minorHAnsi"/>
                <w:sz w:val="20"/>
                <w:szCs w:val="20"/>
              </w:rPr>
              <w:t>Help the teller prepare what to say – use one of the story tools</w:t>
            </w:r>
          </w:p>
        </w:tc>
        <w:tc>
          <w:tcPr>
            <w:tcW w:w="1672" w:type="dxa"/>
          </w:tcPr>
          <w:p w:rsidRPr="000E288C" w:rsidR="000E288C" w:rsidP="000E288C" w:rsidRDefault="000E288C" w14:paraId="2A76152C" w14:textId="77777777">
            <w:pPr>
              <w:rPr>
                <w:rFonts w:cstheme="minorHAnsi"/>
                <w:sz w:val="20"/>
                <w:szCs w:val="20"/>
              </w:rPr>
            </w:pPr>
          </w:p>
        </w:tc>
      </w:tr>
      <w:tr w:rsidRPr="000E288C" w:rsidR="000E288C" w:rsidTr="003B7292" w14:paraId="76EF8482" w14:textId="77777777">
        <w:tc>
          <w:tcPr>
            <w:tcW w:w="674" w:type="dxa"/>
          </w:tcPr>
          <w:p w:rsidRPr="000E288C" w:rsidR="000E288C" w:rsidP="000E288C" w:rsidRDefault="000E288C" w14:paraId="7F9F43D6" w14:textId="77777777">
            <w:pPr>
              <w:numPr>
                <w:ilvl w:val="0"/>
                <w:numId w:val="8"/>
              </w:numPr>
              <w:spacing w:after="0" w:line="240" w:lineRule="auto"/>
              <w:ind w:left="473"/>
              <w:rPr>
                <w:rFonts w:cstheme="minorHAnsi"/>
                <w:sz w:val="20"/>
                <w:szCs w:val="20"/>
              </w:rPr>
            </w:pPr>
          </w:p>
        </w:tc>
        <w:tc>
          <w:tcPr>
            <w:tcW w:w="6834" w:type="dxa"/>
            <w:shd w:val="clear" w:color="auto" w:fill="E2EFD9"/>
          </w:tcPr>
          <w:p w:rsidRPr="000E288C" w:rsidR="000E288C" w:rsidP="000E288C" w:rsidRDefault="000E288C" w14:paraId="1BFA54A4" w14:textId="77777777">
            <w:pPr>
              <w:rPr>
                <w:rFonts w:cstheme="minorHAnsi"/>
                <w:sz w:val="20"/>
                <w:szCs w:val="20"/>
              </w:rPr>
            </w:pPr>
            <w:r w:rsidRPr="000E288C">
              <w:rPr>
                <w:rFonts w:cstheme="minorHAnsi"/>
                <w:sz w:val="20"/>
                <w:szCs w:val="20"/>
              </w:rPr>
              <w:t>Record the story</w:t>
            </w:r>
          </w:p>
        </w:tc>
        <w:tc>
          <w:tcPr>
            <w:tcW w:w="1672" w:type="dxa"/>
          </w:tcPr>
          <w:p w:rsidRPr="000E288C" w:rsidR="000E288C" w:rsidP="000E288C" w:rsidRDefault="000E288C" w14:paraId="6D8DE0A1" w14:textId="77777777">
            <w:pPr>
              <w:rPr>
                <w:rFonts w:cstheme="minorHAnsi"/>
                <w:sz w:val="20"/>
                <w:szCs w:val="20"/>
              </w:rPr>
            </w:pPr>
          </w:p>
        </w:tc>
      </w:tr>
      <w:tr w:rsidRPr="000E288C" w:rsidR="000E288C" w:rsidTr="003B7292" w14:paraId="642D8877" w14:textId="77777777">
        <w:tc>
          <w:tcPr>
            <w:tcW w:w="674" w:type="dxa"/>
          </w:tcPr>
          <w:p w:rsidRPr="000E288C" w:rsidR="000E288C" w:rsidP="000E288C" w:rsidRDefault="000E288C" w14:paraId="5DBB7186" w14:textId="77777777">
            <w:pPr>
              <w:numPr>
                <w:ilvl w:val="0"/>
                <w:numId w:val="8"/>
              </w:numPr>
              <w:spacing w:after="0" w:line="240" w:lineRule="auto"/>
              <w:ind w:left="473"/>
              <w:rPr>
                <w:rFonts w:cstheme="minorHAnsi"/>
                <w:sz w:val="20"/>
                <w:szCs w:val="20"/>
              </w:rPr>
            </w:pPr>
          </w:p>
        </w:tc>
        <w:tc>
          <w:tcPr>
            <w:tcW w:w="6834" w:type="dxa"/>
            <w:shd w:val="clear" w:color="auto" w:fill="E2EFD9"/>
          </w:tcPr>
          <w:p w:rsidRPr="000E288C" w:rsidR="000E288C" w:rsidP="000E288C" w:rsidRDefault="000E288C" w14:paraId="7AFF1D15" w14:textId="77777777">
            <w:pPr>
              <w:rPr>
                <w:rFonts w:cstheme="minorHAnsi"/>
                <w:sz w:val="20"/>
                <w:szCs w:val="20"/>
              </w:rPr>
            </w:pPr>
            <w:r w:rsidRPr="000E288C">
              <w:rPr>
                <w:rFonts w:cstheme="minorHAnsi"/>
                <w:sz w:val="20"/>
                <w:szCs w:val="20"/>
              </w:rPr>
              <w:t>Edit the story and send to the teller to check – complete any changes they want – encourage them to be in control of their story.</w:t>
            </w:r>
          </w:p>
        </w:tc>
        <w:tc>
          <w:tcPr>
            <w:tcW w:w="1672" w:type="dxa"/>
          </w:tcPr>
          <w:p w:rsidRPr="000E288C" w:rsidR="000E288C" w:rsidP="000E288C" w:rsidRDefault="000E288C" w14:paraId="280BB50D" w14:textId="77777777">
            <w:pPr>
              <w:rPr>
                <w:rFonts w:cstheme="minorHAnsi"/>
                <w:sz w:val="20"/>
                <w:szCs w:val="20"/>
              </w:rPr>
            </w:pPr>
          </w:p>
        </w:tc>
      </w:tr>
      <w:tr w:rsidRPr="000E288C" w:rsidR="000E288C" w:rsidTr="003B7292" w14:paraId="74C09C2A" w14:textId="77777777">
        <w:tc>
          <w:tcPr>
            <w:tcW w:w="674" w:type="dxa"/>
          </w:tcPr>
          <w:p w:rsidRPr="000E288C" w:rsidR="000E288C" w:rsidP="000E288C" w:rsidRDefault="000E288C" w14:paraId="41D927C7" w14:textId="77777777">
            <w:pPr>
              <w:numPr>
                <w:ilvl w:val="0"/>
                <w:numId w:val="8"/>
              </w:numPr>
              <w:spacing w:after="0" w:line="240" w:lineRule="auto"/>
              <w:ind w:left="473"/>
              <w:rPr>
                <w:rFonts w:cstheme="minorHAnsi"/>
                <w:sz w:val="20"/>
                <w:szCs w:val="20"/>
              </w:rPr>
            </w:pPr>
          </w:p>
        </w:tc>
        <w:tc>
          <w:tcPr>
            <w:tcW w:w="6834" w:type="dxa"/>
            <w:shd w:val="clear" w:color="auto" w:fill="E2EFD9"/>
          </w:tcPr>
          <w:p w:rsidRPr="000E288C" w:rsidR="000E288C" w:rsidP="000E288C" w:rsidRDefault="000E288C" w14:paraId="42D7E25F" w14:textId="77777777">
            <w:pPr>
              <w:rPr>
                <w:rFonts w:cstheme="minorHAnsi"/>
                <w:sz w:val="20"/>
                <w:szCs w:val="20"/>
              </w:rPr>
            </w:pPr>
            <w:r w:rsidRPr="000E288C">
              <w:rPr>
                <w:rFonts w:cstheme="minorHAnsi"/>
                <w:sz w:val="20"/>
                <w:szCs w:val="20"/>
              </w:rPr>
              <w:t xml:space="preserve">Discuss with them what images and title to use </w:t>
            </w:r>
          </w:p>
        </w:tc>
        <w:tc>
          <w:tcPr>
            <w:tcW w:w="1672" w:type="dxa"/>
          </w:tcPr>
          <w:p w:rsidRPr="000E288C" w:rsidR="000E288C" w:rsidP="000E288C" w:rsidRDefault="000E288C" w14:paraId="6F14319F" w14:textId="77777777">
            <w:pPr>
              <w:rPr>
                <w:rFonts w:cstheme="minorHAnsi"/>
                <w:sz w:val="20"/>
                <w:szCs w:val="20"/>
              </w:rPr>
            </w:pPr>
          </w:p>
        </w:tc>
      </w:tr>
      <w:tr w:rsidRPr="000E288C" w:rsidR="000E288C" w:rsidTr="003B7292" w14:paraId="7924CB4E" w14:textId="77777777">
        <w:tc>
          <w:tcPr>
            <w:tcW w:w="674" w:type="dxa"/>
          </w:tcPr>
          <w:p w:rsidRPr="000E288C" w:rsidR="000E288C" w:rsidP="000E288C" w:rsidRDefault="000E288C" w14:paraId="1C33FDC2" w14:textId="77777777">
            <w:pPr>
              <w:numPr>
                <w:ilvl w:val="0"/>
                <w:numId w:val="8"/>
              </w:numPr>
              <w:spacing w:after="0" w:line="240" w:lineRule="auto"/>
              <w:ind w:left="473"/>
              <w:rPr>
                <w:rFonts w:cstheme="minorHAnsi"/>
                <w:sz w:val="20"/>
                <w:szCs w:val="20"/>
              </w:rPr>
            </w:pPr>
          </w:p>
        </w:tc>
        <w:tc>
          <w:tcPr>
            <w:tcW w:w="6834" w:type="dxa"/>
            <w:shd w:val="clear" w:color="auto" w:fill="E2EFD9"/>
          </w:tcPr>
          <w:p w:rsidRPr="000E288C" w:rsidR="000E288C" w:rsidP="000E288C" w:rsidRDefault="000E288C" w14:paraId="119AB0C1" w14:textId="77777777">
            <w:pPr>
              <w:rPr>
                <w:rFonts w:cstheme="minorHAnsi"/>
                <w:sz w:val="20"/>
                <w:szCs w:val="20"/>
              </w:rPr>
            </w:pPr>
            <w:r w:rsidRPr="000E288C">
              <w:rPr>
                <w:rFonts w:cstheme="minorHAnsi"/>
                <w:sz w:val="20"/>
                <w:szCs w:val="20"/>
              </w:rPr>
              <w:t xml:space="preserve">At a second meeting play the edited story and make any further changes according to the storyteller’s preferences. </w:t>
            </w:r>
            <w:proofErr w:type="gramStart"/>
            <w:r w:rsidRPr="000E288C">
              <w:rPr>
                <w:rFonts w:cstheme="minorHAnsi"/>
                <w:sz w:val="20"/>
                <w:szCs w:val="20"/>
              </w:rPr>
              <w:t>Alternatively</w:t>
            </w:r>
            <w:proofErr w:type="gramEnd"/>
            <w:r w:rsidRPr="000E288C">
              <w:rPr>
                <w:rFonts w:cstheme="minorHAnsi"/>
                <w:sz w:val="20"/>
                <w:szCs w:val="20"/>
              </w:rPr>
              <w:t xml:space="preserve"> the story can be sent to them to check by secure email.</w:t>
            </w:r>
          </w:p>
          <w:p w:rsidRPr="000E288C" w:rsidR="000E288C" w:rsidP="000E288C" w:rsidRDefault="000E288C" w14:paraId="767B9535" w14:textId="77777777">
            <w:pPr>
              <w:rPr>
                <w:rFonts w:cstheme="minorHAnsi"/>
                <w:sz w:val="20"/>
                <w:szCs w:val="20"/>
              </w:rPr>
            </w:pPr>
            <w:r w:rsidRPr="000E288C">
              <w:rPr>
                <w:rFonts w:cstheme="minorHAnsi"/>
                <w:sz w:val="20"/>
                <w:szCs w:val="20"/>
              </w:rPr>
              <w:t xml:space="preserve">Get them to sign the </w:t>
            </w:r>
            <w:r w:rsidRPr="000E288C">
              <w:rPr>
                <w:rFonts w:cstheme="minorHAnsi"/>
                <w:b/>
                <w:sz w:val="20"/>
                <w:szCs w:val="20"/>
              </w:rPr>
              <w:t>consent form</w:t>
            </w:r>
            <w:r w:rsidRPr="000E288C">
              <w:rPr>
                <w:rFonts w:cstheme="minorHAnsi"/>
                <w:sz w:val="20"/>
                <w:szCs w:val="20"/>
              </w:rPr>
              <w:t xml:space="preserve"> </w:t>
            </w:r>
          </w:p>
        </w:tc>
        <w:tc>
          <w:tcPr>
            <w:tcW w:w="1672" w:type="dxa"/>
          </w:tcPr>
          <w:p w:rsidRPr="000E288C" w:rsidR="000E288C" w:rsidP="000E288C" w:rsidRDefault="000E288C" w14:paraId="7E17FBD3" w14:textId="77777777">
            <w:pPr>
              <w:rPr>
                <w:rFonts w:cstheme="minorHAnsi"/>
                <w:sz w:val="20"/>
                <w:szCs w:val="20"/>
              </w:rPr>
            </w:pPr>
          </w:p>
        </w:tc>
      </w:tr>
      <w:tr w:rsidRPr="000E288C" w:rsidR="000E288C" w:rsidTr="003B7292" w14:paraId="17499B0B" w14:textId="77777777">
        <w:tc>
          <w:tcPr>
            <w:tcW w:w="674" w:type="dxa"/>
          </w:tcPr>
          <w:p w:rsidRPr="000E288C" w:rsidR="000E288C" w:rsidP="000E288C" w:rsidRDefault="000E288C" w14:paraId="139860B5" w14:textId="77777777">
            <w:pPr>
              <w:numPr>
                <w:ilvl w:val="0"/>
                <w:numId w:val="8"/>
              </w:numPr>
              <w:spacing w:after="0" w:line="240" w:lineRule="auto"/>
              <w:ind w:left="473"/>
              <w:rPr>
                <w:rFonts w:cstheme="minorHAnsi"/>
                <w:sz w:val="20"/>
                <w:szCs w:val="20"/>
              </w:rPr>
            </w:pPr>
          </w:p>
        </w:tc>
        <w:tc>
          <w:tcPr>
            <w:tcW w:w="6834" w:type="dxa"/>
            <w:shd w:val="clear" w:color="auto" w:fill="E2EFD9"/>
          </w:tcPr>
          <w:p w:rsidRPr="000E288C" w:rsidR="000E288C" w:rsidP="000E288C" w:rsidRDefault="000E288C" w14:paraId="57C2AC7C" w14:textId="77777777">
            <w:pPr>
              <w:rPr>
                <w:rFonts w:cstheme="minorHAnsi"/>
                <w:sz w:val="20"/>
                <w:szCs w:val="20"/>
              </w:rPr>
            </w:pPr>
            <w:r w:rsidRPr="000E288C">
              <w:rPr>
                <w:rFonts w:cstheme="minorHAnsi"/>
                <w:sz w:val="20"/>
                <w:szCs w:val="20"/>
              </w:rPr>
              <w:t>Thank the teller and let them know what will happen to the story. For example: senior managers will create an action plan for sharing the story and making any improvements required.</w:t>
            </w:r>
          </w:p>
        </w:tc>
        <w:tc>
          <w:tcPr>
            <w:tcW w:w="1672" w:type="dxa"/>
          </w:tcPr>
          <w:p w:rsidRPr="000E288C" w:rsidR="000E288C" w:rsidP="000E288C" w:rsidRDefault="000E288C" w14:paraId="625FFBBE" w14:textId="77777777">
            <w:pPr>
              <w:rPr>
                <w:rFonts w:cstheme="minorHAnsi"/>
                <w:sz w:val="20"/>
                <w:szCs w:val="20"/>
              </w:rPr>
            </w:pPr>
          </w:p>
        </w:tc>
      </w:tr>
      <w:tr w:rsidRPr="000E288C" w:rsidR="000E288C" w:rsidTr="003B7292" w14:paraId="4BD4CAFA" w14:textId="77777777">
        <w:tc>
          <w:tcPr>
            <w:tcW w:w="674" w:type="dxa"/>
          </w:tcPr>
          <w:p w:rsidRPr="000E288C" w:rsidR="000E288C" w:rsidP="000E288C" w:rsidRDefault="000E288C" w14:paraId="7DCDA180" w14:textId="77777777">
            <w:pPr>
              <w:numPr>
                <w:ilvl w:val="0"/>
                <w:numId w:val="8"/>
              </w:numPr>
              <w:spacing w:after="0" w:line="240" w:lineRule="auto"/>
              <w:ind w:left="473"/>
              <w:rPr>
                <w:rFonts w:cstheme="minorHAnsi"/>
                <w:sz w:val="20"/>
                <w:szCs w:val="20"/>
              </w:rPr>
            </w:pPr>
          </w:p>
        </w:tc>
        <w:tc>
          <w:tcPr>
            <w:tcW w:w="6834" w:type="dxa"/>
            <w:shd w:val="clear" w:color="auto" w:fill="E2EFD9"/>
          </w:tcPr>
          <w:p w:rsidRPr="000E288C" w:rsidR="000E288C" w:rsidP="000E288C" w:rsidRDefault="000E288C" w14:paraId="54B9A7A8" w14:textId="77777777">
            <w:pPr>
              <w:rPr>
                <w:rFonts w:cstheme="minorHAnsi"/>
                <w:sz w:val="20"/>
                <w:szCs w:val="20"/>
              </w:rPr>
            </w:pPr>
            <w:r w:rsidRPr="000E288C">
              <w:rPr>
                <w:rFonts w:cstheme="minorHAnsi"/>
                <w:sz w:val="20"/>
                <w:szCs w:val="20"/>
              </w:rPr>
              <w:t>If the storyteller chooses to present their story at meetings or training sessions, offer support and preparation, before, during, and after their presentation.</w:t>
            </w:r>
          </w:p>
        </w:tc>
        <w:tc>
          <w:tcPr>
            <w:tcW w:w="1672" w:type="dxa"/>
          </w:tcPr>
          <w:p w:rsidRPr="000E288C" w:rsidR="000E288C" w:rsidP="000E288C" w:rsidRDefault="000E288C" w14:paraId="7161B11E" w14:textId="77777777">
            <w:pPr>
              <w:rPr>
                <w:rFonts w:cstheme="minorHAnsi"/>
                <w:sz w:val="20"/>
                <w:szCs w:val="20"/>
              </w:rPr>
            </w:pPr>
          </w:p>
        </w:tc>
      </w:tr>
      <w:tr w:rsidRPr="000E288C" w:rsidR="000E288C" w:rsidTr="003B7292" w14:paraId="4400C764" w14:textId="77777777">
        <w:tc>
          <w:tcPr>
            <w:tcW w:w="674" w:type="dxa"/>
            <w:tcBorders>
              <w:bottom w:val="single" w:color="auto" w:sz="4" w:space="0"/>
            </w:tcBorders>
          </w:tcPr>
          <w:p w:rsidRPr="000E288C" w:rsidR="000E288C" w:rsidP="000E288C" w:rsidRDefault="000E288C" w14:paraId="3D7BB50F" w14:textId="77777777">
            <w:pPr>
              <w:numPr>
                <w:ilvl w:val="0"/>
                <w:numId w:val="8"/>
              </w:numPr>
              <w:spacing w:after="0" w:line="240" w:lineRule="auto"/>
              <w:ind w:left="473"/>
              <w:rPr>
                <w:rFonts w:cstheme="minorHAnsi"/>
                <w:sz w:val="20"/>
                <w:szCs w:val="20"/>
              </w:rPr>
            </w:pPr>
          </w:p>
        </w:tc>
        <w:tc>
          <w:tcPr>
            <w:tcW w:w="6834" w:type="dxa"/>
            <w:tcBorders>
              <w:bottom w:val="single" w:color="auto" w:sz="4" w:space="0"/>
            </w:tcBorders>
            <w:shd w:val="clear" w:color="auto" w:fill="E2EFD9"/>
          </w:tcPr>
          <w:p w:rsidRPr="000E288C" w:rsidR="000E288C" w:rsidP="000E288C" w:rsidRDefault="000E288C" w14:paraId="4DDDCAED" w14:textId="77777777">
            <w:pPr>
              <w:rPr>
                <w:rFonts w:cstheme="minorHAnsi"/>
                <w:sz w:val="20"/>
                <w:szCs w:val="20"/>
              </w:rPr>
            </w:pPr>
            <w:r w:rsidRPr="000E288C">
              <w:rPr>
                <w:rFonts w:cstheme="minorHAnsi"/>
                <w:sz w:val="20"/>
                <w:szCs w:val="20"/>
              </w:rPr>
              <w:t>Ensure consent level and credits are added at the start of the story and any actions are added on the end of the story as a closing statement – this may need updating in future.</w:t>
            </w:r>
          </w:p>
        </w:tc>
        <w:tc>
          <w:tcPr>
            <w:tcW w:w="1672" w:type="dxa"/>
            <w:tcBorders>
              <w:bottom w:val="single" w:color="auto" w:sz="4" w:space="0"/>
            </w:tcBorders>
          </w:tcPr>
          <w:p w:rsidRPr="000E288C" w:rsidR="000E288C" w:rsidP="000E288C" w:rsidRDefault="000E288C" w14:paraId="50BED511" w14:textId="77777777">
            <w:pPr>
              <w:rPr>
                <w:rFonts w:cstheme="minorHAnsi"/>
                <w:sz w:val="20"/>
                <w:szCs w:val="20"/>
              </w:rPr>
            </w:pPr>
          </w:p>
        </w:tc>
      </w:tr>
      <w:tr w:rsidRPr="000E288C" w:rsidR="000E288C" w:rsidTr="003B7292" w14:paraId="737F4605" w14:textId="77777777">
        <w:tc>
          <w:tcPr>
            <w:tcW w:w="674" w:type="dxa"/>
            <w:shd w:val="clear" w:color="auto" w:fill="auto"/>
          </w:tcPr>
          <w:p w:rsidRPr="000E288C" w:rsidR="000E288C" w:rsidP="000E288C" w:rsidRDefault="000E288C" w14:paraId="6CEE157A" w14:textId="77777777">
            <w:pPr>
              <w:numPr>
                <w:ilvl w:val="0"/>
                <w:numId w:val="8"/>
              </w:numPr>
              <w:spacing w:after="0" w:line="240" w:lineRule="auto"/>
              <w:ind w:left="473"/>
              <w:rPr>
                <w:rFonts w:cstheme="minorHAnsi"/>
                <w:sz w:val="20"/>
                <w:szCs w:val="20"/>
              </w:rPr>
            </w:pPr>
          </w:p>
        </w:tc>
        <w:tc>
          <w:tcPr>
            <w:tcW w:w="6834" w:type="dxa"/>
            <w:shd w:val="clear" w:color="auto" w:fill="E2EFD9"/>
          </w:tcPr>
          <w:p w:rsidRPr="000E288C" w:rsidR="000E288C" w:rsidP="000E288C" w:rsidRDefault="000E288C" w14:paraId="0E75CFD8" w14:textId="0A13D804">
            <w:pPr>
              <w:rPr>
                <w:rFonts w:cstheme="minorHAnsi"/>
                <w:sz w:val="20"/>
                <w:szCs w:val="20"/>
              </w:rPr>
            </w:pPr>
            <w:r w:rsidRPr="000E288C">
              <w:rPr>
                <w:rFonts w:cstheme="minorHAnsi"/>
                <w:sz w:val="20"/>
                <w:szCs w:val="20"/>
              </w:rPr>
              <w:t xml:space="preserve">Complete the second section of the </w:t>
            </w:r>
            <w:r w:rsidRPr="000E288C">
              <w:rPr>
                <w:rFonts w:cstheme="minorHAnsi"/>
                <w:b/>
                <w:sz w:val="20"/>
                <w:szCs w:val="20"/>
              </w:rPr>
              <w:t>request &amp; submission form</w:t>
            </w:r>
            <w:r w:rsidRPr="000E288C">
              <w:rPr>
                <w:rFonts w:cstheme="minorHAnsi"/>
                <w:sz w:val="20"/>
                <w:szCs w:val="20"/>
              </w:rPr>
              <w:t xml:space="preserve"> (or ask relevant person to)</w:t>
            </w:r>
            <w:r w:rsidRPr="000E288C">
              <w:rPr>
                <w:rFonts w:cstheme="minorHAnsi"/>
                <w:b/>
                <w:sz w:val="20"/>
                <w:szCs w:val="20"/>
              </w:rPr>
              <w:t xml:space="preserve"> </w:t>
            </w:r>
            <w:r w:rsidRPr="000E288C">
              <w:rPr>
                <w:rFonts w:cstheme="minorHAnsi"/>
                <w:sz w:val="20"/>
                <w:szCs w:val="20"/>
              </w:rPr>
              <w:t xml:space="preserve">and upload the story to </w:t>
            </w:r>
            <w:r w:rsidR="007B7252">
              <w:rPr>
                <w:rFonts w:cstheme="minorHAnsi"/>
                <w:sz w:val="20"/>
                <w:szCs w:val="20"/>
              </w:rPr>
              <w:t xml:space="preserve">a sharing site </w:t>
            </w:r>
            <w:r w:rsidR="00F956B6">
              <w:rPr>
                <w:rFonts w:cstheme="minorHAnsi"/>
                <w:sz w:val="20"/>
                <w:szCs w:val="20"/>
              </w:rPr>
              <w:t xml:space="preserve">with </w:t>
            </w:r>
            <w:r w:rsidRPr="000E288C">
              <w:rPr>
                <w:rFonts w:cstheme="minorHAnsi"/>
                <w:sz w:val="20"/>
                <w:szCs w:val="20"/>
              </w:rPr>
              <w:t xml:space="preserve">the completed </w:t>
            </w:r>
            <w:r w:rsidRPr="000E288C">
              <w:rPr>
                <w:rFonts w:cstheme="minorHAnsi"/>
                <w:b/>
                <w:sz w:val="20"/>
                <w:szCs w:val="20"/>
              </w:rPr>
              <w:t>request/submission form</w:t>
            </w:r>
            <w:r w:rsidR="007B7252">
              <w:rPr>
                <w:rFonts w:cstheme="minorHAnsi"/>
                <w:b/>
                <w:sz w:val="20"/>
                <w:szCs w:val="20"/>
              </w:rPr>
              <w:t xml:space="preserve"> and consent form</w:t>
            </w:r>
            <w:r w:rsidRPr="000E288C">
              <w:rPr>
                <w:rFonts w:cstheme="minorHAnsi"/>
                <w:sz w:val="20"/>
                <w:szCs w:val="20"/>
              </w:rPr>
              <w:t>.</w:t>
            </w:r>
          </w:p>
        </w:tc>
        <w:tc>
          <w:tcPr>
            <w:tcW w:w="1672" w:type="dxa"/>
            <w:shd w:val="clear" w:color="auto" w:fill="auto"/>
          </w:tcPr>
          <w:p w:rsidRPr="000E288C" w:rsidR="000E288C" w:rsidP="000E288C" w:rsidRDefault="000E288C" w14:paraId="58B3598C" w14:textId="77777777">
            <w:pPr>
              <w:rPr>
                <w:rFonts w:cstheme="minorHAnsi"/>
                <w:sz w:val="20"/>
                <w:szCs w:val="20"/>
              </w:rPr>
            </w:pPr>
          </w:p>
        </w:tc>
      </w:tr>
      <w:tr w:rsidRPr="000E288C" w:rsidR="000E288C" w:rsidTr="003B7292" w14:paraId="364D4030" w14:textId="77777777">
        <w:tc>
          <w:tcPr>
            <w:tcW w:w="674" w:type="dxa"/>
            <w:shd w:val="clear" w:color="auto" w:fill="auto"/>
          </w:tcPr>
          <w:p w:rsidRPr="000E288C" w:rsidR="000E288C" w:rsidP="000E288C" w:rsidRDefault="000E288C" w14:paraId="74AE18D0" w14:textId="77777777">
            <w:pPr>
              <w:numPr>
                <w:ilvl w:val="0"/>
                <w:numId w:val="8"/>
              </w:numPr>
              <w:spacing w:after="0" w:line="240" w:lineRule="auto"/>
              <w:ind w:left="473"/>
              <w:rPr>
                <w:rFonts w:cstheme="minorHAnsi"/>
                <w:sz w:val="20"/>
                <w:szCs w:val="20"/>
              </w:rPr>
            </w:pPr>
          </w:p>
        </w:tc>
        <w:tc>
          <w:tcPr>
            <w:tcW w:w="6834" w:type="dxa"/>
            <w:shd w:val="clear" w:color="auto" w:fill="auto"/>
          </w:tcPr>
          <w:p w:rsidRPr="000E288C" w:rsidR="000E288C" w:rsidP="000E288C" w:rsidRDefault="000E288C" w14:paraId="55FACC16" w14:textId="77777777">
            <w:pPr>
              <w:rPr>
                <w:rFonts w:cstheme="minorHAnsi"/>
                <w:sz w:val="20"/>
                <w:szCs w:val="20"/>
              </w:rPr>
            </w:pPr>
            <w:r w:rsidRPr="000E288C">
              <w:rPr>
                <w:rFonts w:cstheme="minorHAnsi"/>
                <w:sz w:val="20"/>
                <w:szCs w:val="20"/>
              </w:rPr>
              <w:t>The Patient Feedback Team will listen to all stories and advise on potential for future use and incorporation into the story library.</w:t>
            </w:r>
          </w:p>
        </w:tc>
        <w:tc>
          <w:tcPr>
            <w:tcW w:w="1672" w:type="dxa"/>
            <w:shd w:val="clear" w:color="auto" w:fill="auto"/>
          </w:tcPr>
          <w:p w:rsidRPr="000E288C" w:rsidR="000E288C" w:rsidP="000E288C" w:rsidRDefault="000E288C" w14:paraId="117450D2" w14:textId="77777777">
            <w:pPr>
              <w:rPr>
                <w:rFonts w:cstheme="minorHAnsi"/>
                <w:sz w:val="20"/>
                <w:szCs w:val="20"/>
              </w:rPr>
            </w:pPr>
          </w:p>
        </w:tc>
      </w:tr>
    </w:tbl>
    <w:p w:rsidR="00B303B7" w:rsidP="00EE7B78" w:rsidRDefault="00B303B7" w14:paraId="7A944A6B" w14:textId="15BED88D">
      <w:pPr>
        <w:pStyle w:val="Heading2"/>
        <w:ind w:left="0"/>
      </w:pPr>
      <w:bookmarkStart w:name="_Storyteller_information_sheet" w:id="71"/>
      <w:bookmarkEnd w:id="71"/>
    </w:p>
    <w:p w:rsidR="000707E2" w:rsidP="5CB8200E" w:rsidRDefault="000707E2" w14:paraId="11982677" w14:textId="5CB5A590">
      <w:pPr>
        <w:pStyle w:val="Heading2"/>
        <w:sectPr w:rsidR="000707E2" w:rsidSect="00EE619F">
          <w:headerReference w:type="default" r:id="rId20"/>
          <w:footerReference w:type="default" r:id="rId21"/>
          <w:headerReference w:type="first" r:id="rId22"/>
          <w:footerReference w:type="first" r:id="rId23"/>
          <w:pgSz w:w="11906" w:h="16838" w:orient="portrait" w:code="9"/>
          <w:pgMar w:top="851" w:right="1440" w:bottom="851" w:left="1247" w:header="709" w:footer="709" w:gutter="0"/>
          <w:cols w:space="708"/>
          <w:docGrid w:linePitch="360"/>
        </w:sectPr>
      </w:pPr>
      <w:bookmarkStart w:name="_A_process_flow" w:id="72"/>
      <w:bookmarkStart w:name="_Toc142569718" w:id="73"/>
      <w:bookmarkEnd w:id="72"/>
    </w:p>
    <w:p w:rsidRPr="000707E2" w:rsidR="00B303B7" w:rsidP="4AC0D35B" w:rsidRDefault="00EE7B78" w14:paraId="09897DF4" w14:textId="1F236A1B" w14:noSpellErr="1">
      <w:pPr>
        <w:pStyle w:val="Heading2"/>
        <w:numPr>
          <w:ilvl w:val="0"/>
          <w:numId w:val="20"/>
        </w:numPr>
        <w:rPr>
          <w:rStyle w:val="Hyperlink"/>
          <w:rFonts w:eastAsia="Arial" w:cs="Arial" w:cstheme="minorBidi"/>
          <w:color w:val="auto"/>
          <w:u w:val="none"/>
        </w:rPr>
      </w:pPr>
      <w:r w:rsidRPr="4AC0D35B" w:rsidR="00EE7B78">
        <w:rPr>
          <w:rStyle w:val="Hyperlink"/>
          <w:rFonts w:eastAsia="Arial" w:cs="Arial" w:cstheme="minorBidi"/>
          <w:color w:val="auto"/>
          <w:u w:val="none"/>
        </w:rPr>
        <w:t>A process flow for story facilitators</w:t>
      </w:r>
      <w:bookmarkEnd w:id="73"/>
    </w:p>
    <w:p w:rsidRPr="00EE7B78" w:rsidR="00EE7B78" w:rsidP="00EE7B78" w:rsidRDefault="000707E2" w14:paraId="65CE0C5F" w14:textId="4C699FB4">
      <w:r>
        <w:rPr>
          <w:noProof/>
        </w:rPr>
        <w:drawing>
          <wp:anchor distT="0" distB="0" distL="114300" distR="114300" simplePos="0" relativeHeight="251658251" behindDoc="0" locked="0" layoutInCell="1" allowOverlap="1" wp14:anchorId="3D4A6EF3" wp14:editId="47F26FD3">
            <wp:simplePos x="0" y="0"/>
            <wp:positionH relativeFrom="column">
              <wp:posOffset>384545</wp:posOffset>
            </wp:positionH>
            <wp:positionV relativeFrom="paragraph">
              <wp:posOffset>290121</wp:posOffset>
            </wp:positionV>
            <wp:extent cx="8397240" cy="5166995"/>
            <wp:effectExtent l="0" t="0" r="3810" b="0"/>
            <wp:wrapTopAndBottom/>
            <wp:docPr id="22" name="Picture 22" descr="A group of colorful rectangular box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group of colorful rectangular boxes&#10;&#10;Description automatically generated"/>
                    <pic:cNvPicPr/>
                  </pic:nvPicPr>
                  <pic:blipFill rotWithShape="1">
                    <a:blip r:embed="rId24">
                      <a:extLst>
                        <a:ext uri="{28A0092B-C50C-407E-A947-70E740481C1C}">
                          <a14:useLocalDpi xmlns:a14="http://schemas.microsoft.com/office/drawing/2010/main" val="0"/>
                        </a:ext>
                      </a:extLst>
                    </a:blip>
                    <a:srcRect t="4902" b="6868"/>
                    <a:stretch/>
                  </pic:blipFill>
                  <pic:spPr bwMode="auto">
                    <a:xfrm>
                      <a:off x="0" y="0"/>
                      <a:ext cx="8397240" cy="51669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707E2" w:rsidP="000707E2" w:rsidRDefault="000707E2" w14:paraId="1508506A" w14:textId="509AB7B3">
      <w:pPr>
        <w:sectPr w:rsidR="000707E2" w:rsidSect="000707E2">
          <w:pgSz w:w="16838" w:h="11906" w:orient="landscape" w:code="9"/>
          <w:pgMar w:top="1247" w:right="851" w:bottom="1440" w:left="851" w:header="709" w:footer="709" w:gutter="0"/>
          <w:cols w:space="708"/>
          <w:docGrid w:linePitch="360"/>
        </w:sectPr>
      </w:pPr>
    </w:p>
    <w:p w:rsidR="00EE7B78" w:rsidP="000707E2" w:rsidRDefault="00EE7B78" w14:paraId="7FE91E0A" w14:textId="7F477A24">
      <w:pPr>
        <w:rPr>
          <w:rFonts w:eastAsiaTheme="majorEastAsia" w:cstheme="majorBidi"/>
          <w:b/>
          <w:i/>
          <w:sz w:val="28"/>
          <w:szCs w:val="26"/>
        </w:rPr>
      </w:pPr>
    </w:p>
    <w:p w:rsidRPr="000E288C" w:rsidR="000E288C" w:rsidP="00B303B7" w:rsidRDefault="000E288C" w14:paraId="4CA4383F" w14:textId="3228B129">
      <w:pPr>
        <w:pStyle w:val="Heading2"/>
        <w:numPr>
          <w:ilvl w:val="0"/>
          <w:numId w:val="20"/>
        </w:numPr>
      </w:pPr>
      <w:bookmarkStart w:name="_Storyteller_information_sheet_1" w:id="74"/>
      <w:bookmarkStart w:name="_Toc142569719" w:id="75"/>
      <w:bookmarkEnd w:id="74"/>
      <w:r w:rsidRPr="000E288C">
        <w:t>Storyteller information sheet</w:t>
      </w:r>
      <w:bookmarkEnd w:id="75"/>
    </w:p>
    <w:p w:rsidRPr="000E288C" w:rsidR="000E288C" w:rsidP="000F2FD5" w:rsidRDefault="000E288C" w14:paraId="530E9550" w14:textId="77777777">
      <w:pPr>
        <w:widowControl w:val="0"/>
        <w:autoSpaceDE w:val="0"/>
        <w:autoSpaceDN w:val="0"/>
        <w:spacing w:before="64" w:after="0" w:line="240" w:lineRule="auto"/>
        <w:rPr>
          <w:rFonts w:ascii="Calibri" w:hAnsi="Calibri" w:eastAsia="Calibri" w:cs="Calibri"/>
          <w:lang w:eastAsia="en-GB" w:bidi="en-GB"/>
        </w:rPr>
      </w:pPr>
      <w:r w:rsidRPr="000E288C">
        <w:rPr>
          <w:rFonts w:ascii="Calibri" w:hAnsi="Calibri" w:eastAsia="Calibri" w:cs="Calibri"/>
          <w:lang w:eastAsia="en-GB" w:bidi="en-GB"/>
        </w:rPr>
        <w:t>Thank you for taking the time to share your experience with SBU Health Board.</w:t>
      </w:r>
    </w:p>
    <w:p w:rsidRPr="000E288C" w:rsidR="000E288C" w:rsidP="000F2FD5" w:rsidRDefault="000E288C" w14:paraId="71830264" w14:textId="666C797C">
      <w:pPr>
        <w:widowControl w:val="0"/>
        <w:autoSpaceDE w:val="0"/>
        <w:autoSpaceDN w:val="0"/>
        <w:spacing w:before="123" w:after="0" w:line="240" w:lineRule="auto"/>
        <w:ind w:right="136"/>
        <w:jc w:val="both"/>
        <w:rPr>
          <w:rFonts w:ascii="Calibri" w:hAnsi="Calibri" w:eastAsia="Calibri" w:cs="Calibri"/>
          <w:lang w:eastAsia="en-GB" w:bidi="en-GB"/>
        </w:rPr>
      </w:pPr>
      <w:r w:rsidRPr="000E288C">
        <w:rPr>
          <w:rFonts w:ascii="Calibri" w:hAnsi="Calibri" w:eastAsia="Calibri" w:cs="Calibri"/>
          <w:lang w:eastAsia="en-GB" w:bidi="en-GB"/>
        </w:rPr>
        <w:t xml:space="preserve">We want to hear about your personal experience (good and bad) so we can identify ways to continue to improve our services for </w:t>
      </w:r>
      <w:r w:rsidR="00A0673E">
        <w:rPr>
          <w:rFonts w:ascii="Calibri" w:hAnsi="Calibri" w:eastAsia="Calibri" w:cs="Calibri"/>
          <w:lang w:eastAsia="en-GB" w:bidi="en-GB"/>
        </w:rPr>
        <w:t>our communities</w:t>
      </w:r>
      <w:r w:rsidRPr="000E288C">
        <w:rPr>
          <w:rFonts w:ascii="Calibri" w:hAnsi="Calibri" w:eastAsia="Calibri" w:cs="Calibri"/>
          <w:lang w:eastAsia="en-GB" w:bidi="en-GB"/>
        </w:rPr>
        <w:t>. This needs to be your story and any third person mentioned by name in the story needs to give their consent.</w:t>
      </w:r>
    </w:p>
    <w:p w:rsidRPr="000E288C" w:rsidR="000E288C" w:rsidP="000F2FD5" w:rsidRDefault="000E288C" w14:paraId="49FF987C" w14:textId="77777777">
      <w:pPr>
        <w:widowControl w:val="0"/>
        <w:autoSpaceDE w:val="0"/>
        <w:autoSpaceDN w:val="0"/>
        <w:spacing w:before="121" w:after="0" w:line="240" w:lineRule="auto"/>
        <w:ind w:right="135"/>
        <w:jc w:val="both"/>
        <w:rPr>
          <w:rFonts w:ascii="Calibri" w:hAnsi="Calibri" w:eastAsia="Calibri" w:cs="Calibri"/>
          <w:lang w:eastAsia="en-GB" w:bidi="en-GB"/>
        </w:rPr>
      </w:pPr>
      <w:r w:rsidRPr="000E288C">
        <w:rPr>
          <w:rFonts w:ascii="Calibri" w:hAnsi="Calibri" w:eastAsia="Calibri" w:cs="Calibri"/>
          <w:lang w:eastAsia="en-GB" w:bidi="en-GB"/>
        </w:rPr>
        <w:t xml:space="preserve">The story you share will be audio recorded and then, either transcribed </w:t>
      </w:r>
      <w:proofErr w:type="gramStart"/>
      <w:r w:rsidRPr="000E288C">
        <w:rPr>
          <w:rFonts w:ascii="Calibri" w:hAnsi="Calibri" w:eastAsia="Calibri" w:cs="Calibri"/>
          <w:lang w:eastAsia="en-GB" w:bidi="en-GB"/>
        </w:rPr>
        <w:t>or,</w:t>
      </w:r>
      <w:proofErr w:type="gramEnd"/>
      <w:r w:rsidRPr="000E288C">
        <w:rPr>
          <w:rFonts w:ascii="Calibri" w:hAnsi="Calibri" w:eastAsia="Calibri" w:cs="Calibri"/>
          <w:lang w:eastAsia="en-GB" w:bidi="en-GB"/>
        </w:rPr>
        <w:t xml:space="preserve"> put together with images (photographs or drawings of your choice) to create a short video clip.</w:t>
      </w:r>
    </w:p>
    <w:p w:rsidRPr="000E288C" w:rsidR="000E288C" w:rsidP="000F2FD5" w:rsidRDefault="000E288C" w14:paraId="6D89A516" w14:textId="77777777">
      <w:pPr>
        <w:widowControl w:val="0"/>
        <w:autoSpaceDE w:val="0"/>
        <w:autoSpaceDN w:val="0"/>
        <w:spacing w:before="120" w:after="0" w:line="240" w:lineRule="auto"/>
        <w:rPr>
          <w:rFonts w:ascii="Calibri" w:hAnsi="Calibri" w:eastAsia="Calibri" w:cs="Calibri"/>
          <w:lang w:eastAsia="en-GB" w:bidi="en-GB"/>
        </w:rPr>
      </w:pPr>
      <w:r w:rsidRPr="000E288C">
        <w:rPr>
          <w:rFonts w:ascii="Calibri" w:hAnsi="Calibri" w:eastAsia="Calibri" w:cs="Calibri"/>
          <w:lang w:eastAsia="en-GB" w:bidi="en-GB"/>
        </w:rPr>
        <w:t>You will not be filmed; you can remain as anonymous as you choose in your story.</w:t>
      </w:r>
    </w:p>
    <w:p w:rsidRPr="000E288C" w:rsidR="000E288C" w:rsidP="000F2FD5" w:rsidRDefault="000E288C" w14:paraId="548F273D" w14:textId="77777777">
      <w:pPr>
        <w:widowControl w:val="0"/>
        <w:autoSpaceDE w:val="0"/>
        <w:autoSpaceDN w:val="0"/>
        <w:spacing w:before="118" w:after="0" w:line="240" w:lineRule="auto"/>
        <w:ind w:right="137"/>
        <w:jc w:val="both"/>
        <w:rPr>
          <w:rFonts w:ascii="Calibri" w:hAnsi="Calibri" w:eastAsia="Calibri" w:cs="Calibri"/>
          <w:lang w:eastAsia="en-GB" w:bidi="en-GB"/>
        </w:rPr>
      </w:pPr>
      <w:r w:rsidRPr="000E288C">
        <w:rPr>
          <w:rFonts w:ascii="Calibri" w:hAnsi="Calibri" w:eastAsia="Calibri" w:cs="Calibri"/>
          <w:lang w:eastAsia="en-GB" w:bidi="en-GB"/>
        </w:rPr>
        <w:t>Nothing will be shared with other people until you have reviewed the material and signed a consent form.</w:t>
      </w:r>
    </w:p>
    <w:p w:rsidRPr="000E288C" w:rsidR="000E288C" w:rsidP="000F2FD5" w:rsidRDefault="000E288C" w14:paraId="12E13EE2" w14:textId="77777777">
      <w:pPr>
        <w:widowControl w:val="0"/>
        <w:autoSpaceDE w:val="0"/>
        <w:autoSpaceDN w:val="0"/>
        <w:spacing w:before="121" w:after="0" w:line="240" w:lineRule="auto"/>
        <w:ind w:right="139"/>
        <w:jc w:val="both"/>
        <w:rPr>
          <w:rFonts w:ascii="Calibri" w:hAnsi="Calibri" w:eastAsia="Calibri" w:cs="Calibri"/>
          <w:lang w:eastAsia="en-GB" w:bidi="en-GB"/>
        </w:rPr>
      </w:pPr>
      <w:r w:rsidRPr="000E288C">
        <w:rPr>
          <w:rFonts w:ascii="Calibri" w:hAnsi="Calibri" w:eastAsia="Calibri" w:cs="Calibri"/>
          <w:lang w:eastAsia="en-GB" w:bidi="en-GB"/>
        </w:rPr>
        <w:t>The story will not form part of your medical records and it will not affect any future care or engagement you or your family may have with us as your health care provider.</w:t>
      </w:r>
    </w:p>
    <w:p w:rsidRPr="000E288C" w:rsidR="000E288C" w:rsidP="000F2FD5" w:rsidRDefault="000E288C" w14:paraId="663610E8" w14:textId="77777777">
      <w:pPr>
        <w:widowControl w:val="0"/>
        <w:autoSpaceDE w:val="0"/>
        <w:autoSpaceDN w:val="0"/>
        <w:spacing w:before="120" w:after="0" w:line="240" w:lineRule="auto"/>
        <w:ind w:right="133"/>
        <w:jc w:val="both"/>
        <w:rPr>
          <w:rFonts w:ascii="Calibri" w:hAnsi="Calibri" w:eastAsia="Calibri" w:cs="Calibri"/>
          <w:lang w:eastAsia="en-GB" w:bidi="en-GB"/>
        </w:rPr>
      </w:pPr>
      <w:r w:rsidRPr="000E288C">
        <w:rPr>
          <w:rFonts w:ascii="Calibri" w:hAnsi="Calibri" w:eastAsia="Calibri" w:cs="Calibri"/>
          <w:lang w:eastAsia="en-GB" w:bidi="en-GB"/>
        </w:rPr>
        <w:t>SBUHB will store your story safely and make it available for use in meetings and training sessions.  You will be able to choose if the story is shared more widely on the internet. You may at any time ask us not to use or share your story further. Simply contact us using the details below and we will delete all your information to the best of our</w:t>
      </w:r>
      <w:r w:rsidRPr="000E288C">
        <w:rPr>
          <w:rFonts w:ascii="Calibri" w:hAnsi="Calibri" w:eastAsia="Calibri" w:cs="Calibri"/>
          <w:spacing w:val="-22"/>
          <w:lang w:eastAsia="en-GB" w:bidi="en-GB"/>
        </w:rPr>
        <w:t xml:space="preserve"> </w:t>
      </w:r>
      <w:r w:rsidRPr="000E288C">
        <w:rPr>
          <w:rFonts w:ascii="Calibri" w:hAnsi="Calibri" w:eastAsia="Calibri" w:cs="Calibri"/>
          <w:lang w:eastAsia="en-GB" w:bidi="en-GB"/>
        </w:rPr>
        <w:t>ability.</w:t>
      </w:r>
    </w:p>
    <w:p w:rsidRPr="000E288C" w:rsidR="000E288C" w:rsidP="000F2FD5" w:rsidRDefault="000E288C" w14:paraId="433385F3" w14:textId="77777777">
      <w:pPr>
        <w:widowControl w:val="0"/>
        <w:autoSpaceDE w:val="0"/>
        <w:autoSpaceDN w:val="0"/>
        <w:spacing w:before="122" w:after="0" w:line="240" w:lineRule="auto"/>
        <w:ind w:right="134"/>
        <w:jc w:val="both"/>
        <w:rPr>
          <w:rFonts w:ascii="Calibri" w:hAnsi="Calibri" w:eastAsia="Calibri" w:cs="Calibri"/>
          <w:lang w:eastAsia="en-GB" w:bidi="en-GB"/>
        </w:rPr>
      </w:pPr>
      <w:r w:rsidRPr="000E288C">
        <w:rPr>
          <w:rFonts w:ascii="Calibri" w:hAnsi="Calibri" w:eastAsia="Calibri" w:cs="Calibri"/>
          <w:lang w:eastAsia="en-GB" w:bidi="en-GB"/>
        </w:rPr>
        <w:t>We know that sometimes people have experiences that are upsetting. If this has happened to you, or if telling your story is upsetting, the person recording the story will talk to you and, with your permission, they will arrange for someone to meet you and provide</w:t>
      </w:r>
      <w:r w:rsidRPr="000E288C">
        <w:rPr>
          <w:rFonts w:ascii="Calibri" w:hAnsi="Calibri" w:eastAsia="Calibri" w:cs="Calibri"/>
          <w:spacing w:val="-21"/>
          <w:lang w:eastAsia="en-GB" w:bidi="en-GB"/>
        </w:rPr>
        <w:t xml:space="preserve"> </w:t>
      </w:r>
      <w:r w:rsidRPr="000E288C">
        <w:rPr>
          <w:rFonts w:ascii="Calibri" w:hAnsi="Calibri" w:eastAsia="Calibri" w:cs="Calibri"/>
          <w:lang w:eastAsia="en-GB" w:bidi="en-GB"/>
        </w:rPr>
        <w:t>support.</w:t>
      </w:r>
    </w:p>
    <w:p w:rsidRPr="000E288C" w:rsidR="000E288C" w:rsidP="000F2FD5" w:rsidRDefault="000E288C" w14:paraId="2AA683CF" w14:textId="77777777">
      <w:pPr>
        <w:spacing w:before="118"/>
        <w:rPr>
          <w:b/>
        </w:rPr>
      </w:pPr>
      <w:r w:rsidRPr="000E288C">
        <w:rPr>
          <w:b/>
        </w:rPr>
        <w:t>Safeguarding and patient safety</w:t>
      </w:r>
    </w:p>
    <w:p w:rsidRPr="000E288C" w:rsidR="000E288C" w:rsidP="000F2FD5" w:rsidRDefault="000E288C" w14:paraId="511B6F72" w14:textId="77777777">
      <w:pPr>
        <w:widowControl w:val="0"/>
        <w:autoSpaceDE w:val="0"/>
        <w:autoSpaceDN w:val="0"/>
        <w:spacing w:before="120" w:after="0" w:line="240" w:lineRule="auto"/>
        <w:ind w:right="135"/>
        <w:jc w:val="both"/>
        <w:rPr>
          <w:rFonts w:ascii="Calibri" w:hAnsi="Calibri" w:eastAsia="Calibri" w:cs="Calibri"/>
          <w:lang w:eastAsia="en-GB" w:bidi="en-GB"/>
        </w:rPr>
      </w:pPr>
      <w:r w:rsidRPr="000E288C">
        <w:rPr>
          <w:rFonts w:ascii="Calibri" w:hAnsi="Calibri" w:eastAsia="Calibri" w:cs="Calibri"/>
          <w:lang w:eastAsia="en-GB" w:bidi="en-GB"/>
        </w:rPr>
        <w:t xml:space="preserve">Just occasionally, a person may tell us about something that might indicate they are in </w:t>
      </w:r>
      <w:proofErr w:type="gramStart"/>
      <w:r w:rsidRPr="000E288C">
        <w:rPr>
          <w:rFonts w:ascii="Calibri" w:hAnsi="Calibri" w:eastAsia="Calibri" w:cs="Calibri"/>
          <w:lang w:eastAsia="en-GB" w:bidi="en-GB"/>
        </w:rPr>
        <w:t>danger, or</w:t>
      </w:r>
      <w:proofErr w:type="gramEnd"/>
      <w:r w:rsidRPr="000E288C">
        <w:rPr>
          <w:rFonts w:ascii="Calibri" w:hAnsi="Calibri" w:eastAsia="Calibri" w:cs="Calibri"/>
          <w:lang w:eastAsia="en-GB" w:bidi="en-GB"/>
        </w:rPr>
        <w:t xml:space="preserve"> tell us about something that is dangerous in our services.</w:t>
      </w:r>
    </w:p>
    <w:p w:rsidRPr="000E288C" w:rsidR="000E288C" w:rsidP="000F2FD5" w:rsidRDefault="000E288C" w14:paraId="248F3AB0" w14:textId="77777777">
      <w:pPr>
        <w:widowControl w:val="0"/>
        <w:autoSpaceDE w:val="0"/>
        <w:autoSpaceDN w:val="0"/>
        <w:spacing w:before="121" w:after="0" w:line="240" w:lineRule="auto"/>
        <w:ind w:right="130"/>
        <w:jc w:val="both"/>
        <w:rPr>
          <w:rFonts w:ascii="Calibri" w:hAnsi="Calibri" w:eastAsia="Calibri" w:cs="Calibri"/>
          <w:lang w:eastAsia="en-GB" w:bidi="en-GB"/>
        </w:rPr>
      </w:pPr>
      <w:r w:rsidRPr="000E288C">
        <w:rPr>
          <w:rFonts w:ascii="Calibri" w:hAnsi="Calibri" w:eastAsia="Calibri" w:cs="Calibri"/>
          <w:lang w:eastAsia="en-GB" w:bidi="en-GB"/>
        </w:rPr>
        <w:t xml:space="preserve">If we think you are in danger in any </w:t>
      </w:r>
      <w:proofErr w:type="gramStart"/>
      <w:r w:rsidRPr="000E288C">
        <w:rPr>
          <w:rFonts w:ascii="Calibri" w:hAnsi="Calibri" w:eastAsia="Calibri" w:cs="Calibri"/>
          <w:lang w:eastAsia="en-GB" w:bidi="en-GB"/>
        </w:rPr>
        <w:t>way</w:t>
      </w:r>
      <w:proofErr w:type="gramEnd"/>
      <w:r w:rsidRPr="000E288C">
        <w:rPr>
          <w:rFonts w:ascii="Calibri" w:hAnsi="Calibri" w:eastAsia="Calibri" w:cs="Calibri"/>
          <w:lang w:eastAsia="en-GB" w:bidi="en-GB"/>
        </w:rPr>
        <w:t xml:space="preserve"> we have a legal obligation to tell our Health Board Safeguarding Lead, who will then investigate to see if action should be taken, and whether they need to inform the statutory safeguarding authority.</w:t>
      </w:r>
    </w:p>
    <w:p w:rsidRPr="000E288C" w:rsidR="000E288C" w:rsidP="000F2FD5" w:rsidRDefault="000E288C" w14:paraId="25CB3659" w14:textId="558F955B">
      <w:pPr>
        <w:widowControl w:val="0"/>
        <w:autoSpaceDE w:val="0"/>
        <w:autoSpaceDN w:val="0"/>
        <w:spacing w:before="120" w:after="0" w:line="240" w:lineRule="auto"/>
        <w:ind w:right="134"/>
        <w:jc w:val="both"/>
        <w:rPr>
          <w:rFonts w:ascii="Calibri" w:hAnsi="Calibri" w:eastAsia="Calibri" w:cs="Calibri"/>
          <w:lang w:eastAsia="en-GB" w:bidi="en-GB"/>
        </w:rPr>
      </w:pPr>
      <w:r w:rsidRPr="000E288C">
        <w:rPr>
          <w:rFonts w:ascii="Calibri" w:hAnsi="Calibri" w:eastAsia="Calibri" w:cs="Calibri"/>
          <w:lang w:eastAsia="en-GB" w:bidi="en-GB"/>
        </w:rPr>
        <w:t xml:space="preserve">If your story reveals that there is a situation that is unsafe or may put </w:t>
      </w:r>
      <w:r w:rsidR="00A0673E">
        <w:rPr>
          <w:rFonts w:ascii="Calibri" w:hAnsi="Calibri" w:eastAsia="Calibri" w:cs="Calibri"/>
          <w:lang w:eastAsia="en-GB" w:bidi="en-GB"/>
        </w:rPr>
        <w:t>people</w:t>
      </w:r>
      <w:r w:rsidRPr="000E288C">
        <w:rPr>
          <w:rFonts w:ascii="Calibri" w:hAnsi="Calibri" w:eastAsia="Calibri" w:cs="Calibri"/>
          <w:lang w:eastAsia="en-GB" w:bidi="en-GB"/>
        </w:rPr>
        <w:t xml:space="preserve"> in danger, we will take immediate action to make it safe. We will only reveal your story details as necessary to identify the issue and to take appropriate action.</w:t>
      </w:r>
    </w:p>
    <w:p w:rsidRPr="000E288C" w:rsidR="000E288C" w:rsidP="000F2FD5" w:rsidRDefault="000E288C" w14:paraId="7FF0C7F3" w14:textId="77777777">
      <w:pPr>
        <w:widowControl w:val="0"/>
        <w:autoSpaceDE w:val="0"/>
        <w:autoSpaceDN w:val="0"/>
        <w:spacing w:before="8" w:after="0" w:line="240" w:lineRule="auto"/>
        <w:rPr>
          <w:rFonts w:ascii="Calibri" w:hAnsi="Calibri" w:eastAsia="Calibri" w:cs="Calibri"/>
          <w:sz w:val="14"/>
          <w:lang w:eastAsia="en-GB" w:bidi="en-GB"/>
        </w:rPr>
      </w:pPr>
      <w:r w:rsidRPr="000E288C">
        <w:rPr>
          <w:rFonts w:ascii="Calibri" w:hAnsi="Calibri" w:eastAsia="Calibri" w:cs="Calibri"/>
          <w:noProof/>
          <w:lang w:eastAsia="en-GB"/>
        </w:rPr>
        <mc:AlternateContent>
          <mc:Choice Requires="wps">
            <w:drawing>
              <wp:anchor distT="0" distB="0" distL="0" distR="0" simplePos="0" relativeHeight="251658248" behindDoc="0" locked="0" layoutInCell="1" allowOverlap="1" wp14:anchorId="2F54F3B5" wp14:editId="7F52B4BA">
                <wp:simplePos x="0" y="0"/>
                <wp:positionH relativeFrom="page">
                  <wp:posOffset>930275</wp:posOffset>
                </wp:positionH>
                <wp:positionV relativeFrom="paragraph">
                  <wp:posOffset>144145</wp:posOffset>
                </wp:positionV>
                <wp:extent cx="5693410" cy="0"/>
                <wp:effectExtent l="6350" t="6350" r="5715" b="12700"/>
                <wp:wrapTopAndBottom/>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341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a14="http://schemas.microsoft.com/office/drawing/2010/main" xmlns:pic="http://schemas.openxmlformats.org/drawingml/2006/picture" xmlns:a="http://schemas.openxmlformats.org/drawingml/2006/main">
            <w:pict w14:anchorId="5DC1BD9D">
              <v:line id="Line 2" style="position:absolute;z-index:251658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from="73.25pt,11.35pt" to="521.55pt,11.35pt" w14:anchorId="090E3D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">
                <w10:wrap type="topAndBottom" anchorx="page"/>
              </v:line>
            </w:pict>
          </mc:Fallback>
        </mc:AlternateContent>
      </w:r>
    </w:p>
    <w:p w:rsidRPr="000E288C" w:rsidR="000E288C" w:rsidP="000F2FD5" w:rsidRDefault="000E288C" w14:paraId="5333AA64" w14:textId="77777777">
      <w:pPr>
        <w:widowControl w:val="0"/>
        <w:autoSpaceDE w:val="0"/>
        <w:autoSpaceDN w:val="0"/>
        <w:spacing w:before="1" w:after="0" w:line="240" w:lineRule="auto"/>
        <w:rPr>
          <w:rFonts w:ascii="Calibri" w:hAnsi="Calibri" w:eastAsia="Calibri" w:cs="Calibri"/>
          <w:sz w:val="18"/>
          <w:lang w:eastAsia="en-GB" w:bidi="en-GB"/>
        </w:rPr>
      </w:pPr>
    </w:p>
    <w:p w:rsidRPr="000E288C" w:rsidR="000E288C" w:rsidP="000F2FD5" w:rsidRDefault="000E288C" w14:paraId="001C9493" w14:textId="158C7008">
      <w:pPr>
        <w:widowControl w:val="0"/>
        <w:autoSpaceDE w:val="0"/>
        <w:autoSpaceDN w:val="0"/>
        <w:spacing w:after="0" w:line="240" w:lineRule="auto"/>
        <w:ind w:right="139"/>
        <w:jc w:val="both"/>
        <w:rPr>
          <w:rFonts w:ascii="Calibri" w:hAnsi="Calibri" w:eastAsia="Calibri" w:cs="Calibri"/>
          <w:lang w:eastAsia="en-GB" w:bidi="en-GB"/>
        </w:rPr>
      </w:pPr>
      <w:r w:rsidRPr="000E288C">
        <w:rPr>
          <w:rFonts w:ascii="Calibri" w:hAnsi="Calibri" w:eastAsia="Calibri" w:cs="Calibri"/>
          <w:lang w:eastAsia="en-GB" w:bidi="en-GB"/>
        </w:rPr>
        <w:t xml:space="preserve">If you have questions before or after your interview or </w:t>
      </w:r>
      <w:proofErr w:type="gramStart"/>
      <w:r w:rsidRPr="000E288C">
        <w:rPr>
          <w:rFonts w:ascii="Calibri" w:hAnsi="Calibri" w:eastAsia="Calibri" w:cs="Calibri"/>
          <w:lang w:eastAsia="en-GB" w:bidi="en-GB"/>
        </w:rPr>
        <w:t>you wish</w:t>
      </w:r>
      <w:proofErr w:type="gramEnd"/>
      <w:r w:rsidRPr="000E288C">
        <w:rPr>
          <w:rFonts w:ascii="Calibri" w:hAnsi="Calibri" w:eastAsia="Calibri" w:cs="Calibri"/>
          <w:lang w:eastAsia="en-GB" w:bidi="en-GB"/>
        </w:rPr>
        <w:t xml:space="preserve"> to withdraw consent at any time you can contact </w:t>
      </w:r>
      <w:r w:rsidR="000B1DCA">
        <w:rPr>
          <w:rFonts w:ascii="Calibri" w:hAnsi="Calibri" w:eastAsia="Calibri" w:cs="Calibri"/>
          <w:lang w:eastAsia="en-GB" w:bidi="en-GB"/>
        </w:rPr>
        <w:t>your patient experience manager</w:t>
      </w:r>
      <w:r w:rsidRPr="000E288C">
        <w:rPr>
          <w:rFonts w:ascii="Calibri" w:hAnsi="Calibri" w:eastAsia="Calibri" w:cs="Calibri"/>
          <w:lang w:eastAsia="en-GB" w:bidi="en-GB"/>
        </w:rPr>
        <w:t>:</w:t>
      </w:r>
    </w:p>
    <w:p w:rsidRPr="000E288C" w:rsidR="000E288C" w:rsidP="000F2FD5" w:rsidRDefault="000E288C" w14:paraId="637C8180" w14:textId="0AE90A36">
      <w:pPr>
        <w:widowControl w:val="0"/>
        <w:tabs>
          <w:tab w:val="left" w:pos="4740"/>
        </w:tabs>
        <w:autoSpaceDE w:val="0"/>
        <w:autoSpaceDN w:val="0"/>
        <w:spacing w:before="120" w:after="0" w:line="240" w:lineRule="auto"/>
        <w:jc w:val="both"/>
        <w:rPr>
          <w:rFonts w:ascii="Calibri" w:hAnsi="Calibri" w:eastAsia="Calibri" w:cs="Calibri"/>
          <w:lang w:eastAsia="en-GB" w:bidi="en-GB"/>
        </w:rPr>
      </w:pPr>
      <w:r w:rsidRPr="000E288C">
        <w:rPr>
          <w:rFonts w:ascii="Calibri" w:hAnsi="Calibri" w:eastAsia="Calibri" w:cs="Calibri"/>
          <w:lang w:eastAsia="en-GB" w:bidi="en-GB"/>
        </w:rPr>
        <w:t>Contact</w:t>
      </w:r>
      <w:r w:rsidRPr="000E288C">
        <w:rPr>
          <w:rFonts w:ascii="Calibri" w:hAnsi="Calibri" w:eastAsia="Calibri" w:cs="Calibri"/>
          <w:spacing w:val="-1"/>
          <w:lang w:eastAsia="en-GB" w:bidi="en-GB"/>
        </w:rPr>
        <w:t xml:space="preserve"> </w:t>
      </w:r>
      <w:r w:rsidRPr="000E288C">
        <w:rPr>
          <w:rFonts w:ascii="Calibri" w:hAnsi="Calibri" w:eastAsia="Calibri" w:cs="Calibri"/>
          <w:lang w:eastAsia="en-GB" w:bidi="en-GB"/>
        </w:rPr>
        <w:t>name:</w:t>
      </w:r>
      <w:r w:rsidRPr="000E288C">
        <w:rPr>
          <w:rFonts w:ascii="Calibri" w:hAnsi="Calibri" w:eastAsia="Calibri" w:cs="Calibri"/>
          <w:lang w:eastAsia="en-GB" w:bidi="en-GB"/>
        </w:rPr>
        <w:tab/>
      </w:r>
      <w:r w:rsidRPr="000E288C">
        <w:rPr>
          <w:rFonts w:ascii="Calibri" w:hAnsi="Calibri" w:eastAsia="Calibri" w:cs="Calibri"/>
          <w:lang w:eastAsia="en-GB" w:bidi="en-GB"/>
        </w:rPr>
        <w:t xml:space="preserve">Position: </w:t>
      </w:r>
    </w:p>
    <w:p w:rsidRPr="000E288C" w:rsidR="000E288C" w:rsidP="000F2FD5" w:rsidRDefault="000E288C" w14:paraId="3A80EAE3" w14:textId="77777777">
      <w:pPr>
        <w:widowControl w:val="0"/>
        <w:autoSpaceDE w:val="0"/>
        <w:autoSpaceDN w:val="0"/>
        <w:spacing w:after="0" w:line="240" w:lineRule="auto"/>
        <w:rPr>
          <w:rFonts w:ascii="Calibri" w:hAnsi="Calibri" w:eastAsia="Calibri" w:cs="Calibri"/>
          <w:lang w:eastAsia="en-GB" w:bidi="en-GB"/>
        </w:rPr>
      </w:pPr>
    </w:p>
    <w:p w:rsidRPr="000E288C" w:rsidR="000E288C" w:rsidP="000E288C" w:rsidRDefault="000E288C" w14:paraId="7EBFD117" w14:textId="77777777">
      <w:pPr>
        <w:widowControl w:val="0"/>
        <w:autoSpaceDE w:val="0"/>
        <w:autoSpaceDN w:val="0"/>
        <w:spacing w:before="9" w:after="0" w:line="240" w:lineRule="auto"/>
        <w:rPr>
          <w:rFonts w:ascii="Calibri" w:hAnsi="Calibri" w:eastAsia="Calibri" w:cs="Calibri"/>
          <w:sz w:val="19"/>
          <w:lang w:eastAsia="en-GB" w:bidi="en-GB"/>
        </w:rPr>
      </w:pPr>
    </w:p>
    <w:p w:rsidRPr="000E288C" w:rsidR="000E288C" w:rsidP="00693A1D" w:rsidRDefault="000E288C" w14:paraId="1FC55C43" w14:textId="0DCC2F06">
      <w:pPr>
        <w:widowControl w:val="0"/>
        <w:tabs>
          <w:tab w:val="left" w:pos="4740"/>
        </w:tabs>
        <w:autoSpaceDE w:val="0"/>
        <w:autoSpaceDN w:val="0"/>
        <w:spacing w:after="0" w:line="240" w:lineRule="auto"/>
        <w:jc w:val="both"/>
        <w:rPr>
          <w:rFonts w:ascii="Calibri" w:hAnsi="Calibri" w:eastAsia="Calibri" w:cs="Calibri"/>
          <w:lang w:eastAsia="en-GB" w:bidi="en-GB"/>
        </w:rPr>
      </w:pPr>
      <w:r w:rsidRPr="000E288C">
        <w:rPr>
          <w:rFonts w:ascii="Calibri" w:hAnsi="Calibri" w:eastAsia="Calibri" w:cs="Calibri"/>
          <w:lang w:eastAsia="en-GB" w:bidi="en-GB"/>
        </w:rPr>
        <w:t xml:space="preserve">Phone: </w:t>
      </w:r>
      <w:r w:rsidRPr="000E288C">
        <w:rPr>
          <w:rFonts w:ascii="Calibri" w:hAnsi="Calibri" w:eastAsia="Calibri" w:cs="Calibri"/>
          <w:lang w:eastAsia="en-GB" w:bidi="en-GB"/>
        </w:rPr>
        <w:tab/>
      </w:r>
      <w:r w:rsidRPr="000E288C">
        <w:rPr>
          <w:rFonts w:ascii="Calibri" w:hAnsi="Calibri" w:eastAsia="Calibri" w:cs="Calibri"/>
          <w:lang w:eastAsia="en-GB" w:bidi="en-GB"/>
        </w:rPr>
        <w:t xml:space="preserve">Email: </w:t>
      </w:r>
    </w:p>
    <w:p w:rsidRPr="000E288C" w:rsidR="000E288C" w:rsidP="000E288C" w:rsidRDefault="000E288C" w14:paraId="71714862" w14:textId="77777777">
      <w:pPr>
        <w:widowControl w:val="0"/>
        <w:autoSpaceDE w:val="0"/>
        <w:autoSpaceDN w:val="0"/>
        <w:spacing w:after="0" w:line="240" w:lineRule="auto"/>
        <w:rPr>
          <w:rFonts w:ascii="Calibri" w:hAnsi="Calibri" w:eastAsia="Calibri" w:cs="Calibri"/>
          <w:lang w:eastAsia="en-GB" w:bidi="en-GB"/>
        </w:rPr>
      </w:pPr>
    </w:p>
    <w:p w:rsidRPr="000E288C" w:rsidR="000E288C" w:rsidP="000E288C" w:rsidRDefault="000E288C" w14:paraId="21F2D3D6" w14:textId="77777777">
      <w:pPr>
        <w:widowControl w:val="0"/>
        <w:autoSpaceDE w:val="0"/>
        <w:autoSpaceDN w:val="0"/>
        <w:spacing w:before="11" w:after="0" w:line="240" w:lineRule="auto"/>
        <w:rPr>
          <w:rFonts w:ascii="Calibri" w:hAnsi="Calibri" w:eastAsia="Calibri" w:cs="Calibri"/>
          <w:sz w:val="19"/>
          <w:lang w:eastAsia="en-GB" w:bidi="en-GB"/>
        </w:rPr>
      </w:pPr>
    </w:p>
    <w:p w:rsidRPr="000E288C" w:rsidR="000E288C" w:rsidP="000E288C" w:rsidRDefault="000E288C" w14:paraId="7AF6E726" w14:textId="77777777"/>
    <w:p w:rsidRPr="000E288C" w:rsidR="000E288C" w:rsidP="000E288C" w:rsidRDefault="000E288C" w14:paraId="6D0E9BCE" w14:textId="77777777">
      <w:pPr>
        <w:rPr>
          <w:rFonts w:ascii="Calibri" w:hAnsi="Calibri" w:eastAsia="Times New Roman" w:cs="Times New Roman"/>
          <w:color w:val="17365D"/>
          <w:spacing w:val="5"/>
          <w:kern w:val="28"/>
          <w:sz w:val="52"/>
          <w:szCs w:val="52"/>
          <w:lang w:val="x-none" w:eastAsia="en-GB"/>
        </w:rPr>
      </w:pPr>
      <w:r w:rsidRPr="000E288C">
        <w:rPr>
          <w:rFonts w:ascii="Calibri" w:hAnsi="Calibri"/>
        </w:rPr>
        <w:br w:type="page"/>
      </w:r>
    </w:p>
    <w:p w:rsidR="000E288C" w:rsidP="00D73CC1" w:rsidRDefault="000E288C" w14:paraId="647C298A" w14:textId="372D7C36">
      <w:pPr>
        <w:pStyle w:val="Heading2"/>
        <w:numPr>
          <w:ilvl w:val="0"/>
          <w:numId w:val="20"/>
        </w:numPr>
        <w:rPr>
          <w:rFonts w:eastAsia="Times New Roman"/>
          <w:lang w:eastAsia="en-GB"/>
        </w:rPr>
      </w:pPr>
      <w:bookmarkStart w:name="_Storyteller_consent_form" w:id="76"/>
      <w:bookmarkStart w:name="_Toc142569720" w:id="77"/>
      <w:bookmarkEnd w:id="76"/>
      <w:r w:rsidRPr="000E288C">
        <w:rPr>
          <w:rFonts w:eastAsia="Times New Roman"/>
          <w:lang w:eastAsia="en-GB"/>
        </w:rPr>
        <w:t>Storyteller consent form</w:t>
      </w:r>
      <w:bookmarkEnd w:id="77"/>
      <w:r w:rsidRPr="000E288C">
        <w:rPr>
          <w:rFonts w:eastAsia="Times New Roman"/>
          <w:lang w:eastAsia="en-GB"/>
        </w:rPr>
        <w:t xml:space="preserve"> </w:t>
      </w:r>
    </w:p>
    <w:p w:rsidR="00835AA3" w:rsidP="000E288C" w:rsidRDefault="00835AA3" w14:paraId="5CDAF1D8" w14:textId="77777777">
      <w:pPr>
        <w:spacing w:after="120"/>
        <w:rPr>
          <w:b/>
          <w:bCs/>
          <w:sz w:val="28"/>
          <w:szCs w:val="28"/>
          <w:lang w:eastAsia="en-GB"/>
        </w:rPr>
      </w:pPr>
    </w:p>
    <w:p w:rsidRPr="000E288C" w:rsidR="000E288C" w:rsidP="000E288C" w:rsidRDefault="000E288C" w14:paraId="0A528F25" w14:textId="076F88AC">
      <w:pPr>
        <w:spacing w:after="120"/>
        <w:rPr>
          <w:rFonts w:ascii="Calibri" w:hAnsi="Calibri"/>
        </w:rPr>
      </w:pPr>
      <w:r w:rsidRPr="000E288C">
        <w:rPr>
          <w:rFonts w:ascii="Calibri" w:hAnsi="Calibri"/>
        </w:rPr>
        <w:t>I have understood the information contained within the Storyteller Information Sheet, a copy of which I have been given to keep. I agree to tell my story regarding my recent experience in the Health Service.</w:t>
      </w:r>
    </w:p>
    <w:p w:rsidRPr="000E288C" w:rsidR="000E288C" w:rsidP="000E288C" w:rsidRDefault="000E288C" w14:paraId="1C4A2329" w14:textId="77777777">
      <w:pPr>
        <w:rPr>
          <w:rFonts w:cstheme="minorHAnsi"/>
        </w:rPr>
      </w:pPr>
      <w:r w:rsidRPr="000E288C">
        <w:rPr>
          <w:rFonts w:cstheme="minorHAnsi"/>
        </w:rPr>
        <w:t xml:space="preserve">I understand my story will be digitally recorded and will be kept </w:t>
      </w:r>
      <w:proofErr w:type="gramStart"/>
      <w:r w:rsidRPr="000E288C">
        <w:rPr>
          <w:rFonts w:cstheme="minorHAnsi"/>
        </w:rPr>
        <w:t>indefinitely.*</w:t>
      </w:r>
      <w:proofErr w:type="gramEnd"/>
      <w:r w:rsidRPr="000E288C">
        <w:rPr>
          <w:rFonts w:cstheme="minorHAnsi"/>
        </w:rPr>
        <w:t xml:space="preserve"> The video will be used for service improvement. It will not form part of my medical records. I understand I can change my mind at any time without giving a reason, and this will not affect any future care that I or my relatives may need. </w:t>
      </w:r>
    </w:p>
    <w:p w:rsidRPr="000E288C" w:rsidR="000E288C" w:rsidP="000E288C" w:rsidRDefault="000E288C" w14:paraId="63338F85" w14:textId="77777777">
      <w:pPr>
        <w:spacing w:after="120"/>
        <w:rPr>
          <w:rFonts w:ascii="Calibri" w:hAnsi="Calibri"/>
        </w:rPr>
      </w:pPr>
    </w:p>
    <w:p w:rsidRPr="000E288C" w:rsidR="000E288C" w:rsidP="000E288C" w:rsidRDefault="000E288C" w14:paraId="4C15C0ED" w14:textId="77777777">
      <w:pPr>
        <w:spacing w:after="120"/>
        <w:rPr>
          <w:rFonts w:cstheme="minorHAnsi"/>
          <w:b/>
        </w:rPr>
      </w:pPr>
      <w:r w:rsidRPr="000E288C">
        <w:rPr>
          <w:rFonts w:cstheme="minorHAnsi"/>
          <w:b/>
        </w:rPr>
        <w:t>Please let us know your choices – please tick every box which applies:</w:t>
      </w:r>
    </w:p>
    <w:p w:rsidRPr="000E288C" w:rsidR="000E288C" w:rsidP="000E288C" w:rsidRDefault="000E288C" w14:paraId="7997153E" w14:textId="77777777">
      <w:pPr>
        <w:spacing w:after="120"/>
        <w:rPr>
          <w:rFonts w:ascii="Calibri" w:hAnsi="Calibri"/>
        </w:rPr>
      </w:pPr>
      <w:r w:rsidRPr="000E288C">
        <w:rPr>
          <w:rFonts w:ascii="Times New Roman" w:hAnsi="Times New Roman"/>
          <w:noProof/>
          <w:sz w:val="24"/>
          <w:lang w:eastAsia="en-GB"/>
        </w:rPr>
        <mc:AlternateContent>
          <mc:Choice Requires="wps">
            <w:drawing>
              <wp:anchor distT="0" distB="0" distL="114300" distR="114300" simplePos="0" relativeHeight="251658244" behindDoc="0" locked="0" layoutInCell="1" allowOverlap="1" wp14:anchorId="145468EE" wp14:editId="22EC5023">
                <wp:simplePos x="0" y="0"/>
                <wp:positionH relativeFrom="column">
                  <wp:posOffset>5817235</wp:posOffset>
                </wp:positionH>
                <wp:positionV relativeFrom="paragraph">
                  <wp:posOffset>198755</wp:posOffset>
                </wp:positionV>
                <wp:extent cx="193040" cy="205105"/>
                <wp:effectExtent l="0" t="0" r="16510" b="234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205105"/>
                        </a:xfrm>
                        <a:prstGeom prst="rect">
                          <a:avLst/>
                        </a:prstGeom>
                        <a:solidFill>
                          <a:srgbClr val="FFFFFF"/>
                        </a:solidFill>
                        <a:ln w="9525">
                          <a:solidFill>
                            <a:srgbClr val="000000"/>
                          </a:solidFill>
                          <a:miter lim="800000"/>
                          <a:headEnd/>
                          <a:tailEnd/>
                        </a:ln>
                      </wps:spPr>
                      <wps:txbx>
                        <w:txbxContent>
                          <w:p w:rsidR="000E288C" w:rsidP="000E288C" w:rsidRDefault="000E288C" w14:paraId="0E76B249" w14:textId="77777777">
                            <w:pPr>
                              <w:ind w:left="-142" w:right="1"/>
                            </w:pPr>
                          </w:p>
                          <w:p w:rsidR="000E288C" w:rsidP="000E288C" w:rsidRDefault="000E288C" w14:paraId="7AA25E2D"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2909F63D">
              <v:shapetype id="_x0000_t202" coordsize="21600,21600" o:spt="202" path="m,l,21600r21600,l21600,xe" w14:anchorId="145468EE">
                <v:stroke joinstyle="miter"/>
                <v:path gradientshapeok="t" o:connecttype="rect"/>
              </v:shapetype>
              <v:shape id="Text Box 6" style="position:absolute;margin-left:458.05pt;margin-top:15.65pt;width:15.2pt;height:16.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">
                <v:textbox>
                  <w:txbxContent>
                    <w:p w:rsidR="000E288C" w:rsidP="000E288C" w:rsidRDefault="000E288C" w14:paraId="60061E4C" w14:textId="77777777">
                      <w:pPr>
                        <w:ind w:left="-142" w:right="1"/>
                      </w:pPr>
                    </w:p>
                    <w:p w:rsidR="000E288C" w:rsidP="000E288C" w:rsidRDefault="000E288C" w14:paraId="45FB0818" w14:textId="77777777"/>
                  </w:txbxContent>
                </v:textbox>
              </v:shape>
            </w:pict>
          </mc:Fallback>
        </mc:AlternateContent>
      </w:r>
      <w:r w:rsidRPr="000E288C">
        <w:rPr>
          <w:rFonts w:ascii="Calibri" w:hAnsi="Calibri"/>
        </w:rPr>
        <w:t>I am willing for my story to be shared with:</w:t>
      </w:r>
    </w:p>
    <w:p w:rsidRPr="000E288C" w:rsidR="000E288C" w:rsidP="000E288C" w:rsidRDefault="000E288C" w14:paraId="3416E0DD" w14:textId="77777777">
      <w:pPr>
        <w:spacing w:after="120"/>
        <w:ind w:left="284"/>
        <w:rPr>
          <w:rFonts w:ascii="Calibri" w:hAnsi="Calibri"/>
          <w:noProof/>
        </w:rPr>
      </w:pPr>
      <w:r w:rsidRPr="000E288C">
        <w:rPr>
          <w:rFonts w:ascii="Times New Roman" w:hAnsi="Times New Roman"/>
          <w:noProof/>
          <w:sz w:val="24"/>
          <w:lang w:eastAsia="en-GB"/>
        </w:rPr>
        <mc:AlternateContent>
          <mc:Choice Requires="wps">
            <w:drawing>
              <wp:anchor distT="0" distB="0" distL="114300" distR="114300" simplePos="0" relativeHeight="251658245" behindDoc="0" locked="0" layoutInCell="1" allowOverlap="1" wp14:anchorId="0A64656E" wp14:editId="5ECB1F43">
                <wp:simplePos x="0" y="0"/>
                <wp:positionH relativeFrom="column">
                  <wp:posOffset>5817235</wp:posOffset>
                </wp:positionH>
                <wp:positionV relativeFrom="paragraph">
                  <wp:posOffset>189865</wp:posOffset>
                </wp:positionV>
                <wp:extent cx="193040" cy="205105"/>
                <wp:effectExtent l="0" t="0" r="16510" b="234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205105"/>
                        </a:xfrm>
                        <a:prstGeom prst="rect">
                          <a:avLst/>
                        </a:prstGeom>
                        <a:solidFill>
                          <a:srgbClr val="FFFFFF"/>
                        </a:solidFill>
                        <a:ln w="9525">
                          <a:solidFill>
                            <a:srgbClr val="000000"/>
                          </a:solidFill>
                          <a:miter lim="800000"/>
                          <a:headEnd/>
                          <a:tailEnd/>
                        </a:ln>
                      </wps:spPr>
                      <wps:txbx>
                        <w:txbxContent>
                          <w:p w:rsidR="000E288C" w:rsidP="000E288C" w:rsidRDefault="000E288C" w14:paraId="2A8365A0" w14:textId="77777777">
                            <w:pPr>
                              <w:ind w:left="-142" w:right="1"/>
                            </w:pPr>
                          </w:p>
                          <w:p w:rsidR="000E288C" w:rsidP="000E288C" w:rsidRDefault="000E288C" w14:paraId="0DDE651F"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62603A52">
              <v:shape id="Text Box 7" style="position:absolute;left:0;text-align:left;margin-left:458.05pt;margin-top:14.95pt;width:15.2pt;height:16.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" w14:anchorId="0A64656E">
                <v:textbox>
                  <w:txbxContent>
                    <w:p w:rsidR="000E288C" w:rsidP="000E288C" w:rsidRDefault="000E288C" w14:paraId="049F31CB" w14:textId="77777777">
                      <w:pPr>
                        <w:ind w:left="-142" w:right="1"/>
                      </w:pPr>
                    </w:p>
                    <w:p w:rsidR="000E288C" w:rsidP="000E288C" w:rsidRDefault="000E288C" w14:paraId="53128261" w14:textId="77777777"/>
                  </w:txbxContent>
                </v:textbox>
              </v:shape>
            </w:pict>
          </mc:Fallback>
        </mc:AlternateContent>
      </w:r>
      <w:r w:rsidRPr="000E288C">
        <w:rPr>
          <w:rFonts w:ascii="Calibri" w:hAnsi="Calibri"/>
          <w:noProof/>
        </w:rPr>
        <w:t xml:space="preserve">Level 1: Health and Social Services professionals </w:t>
      </w:r>
      <w:r w:rsidRPr="000E288C">
        <w:rPr>
          <w:rFonts w:ascii="Calibri" w:hAnsi="Calibri"/>
        </w:rPr>
        <w:t xml:space="preserve">and quoted in Health Board </w:t>
      </w:r>
      <w:proofErr w:type="gramStart"/>
      <w:r w:rsidRPr="000E288C">
        <w:rPr>
          <w:rFonts w:ascii="Calibri" w:hAnsi="Calibri"/>
        </w:rPr>
        <w:t>leaflets</w:t>
      </w:r>
      <w:proofErr w:type="gramEnd"/>
      <w:r w:rsidRPr="000E288C">
        <w:rPr>
          <w:rFonts w:ascii="Calibri" w:hAnsi="Calibri"/>
          <w:noProof/>
        </w:rPr>
        <w:tab/>
      </w:r>
    </w:p>
    <w:p w:rsidRPr="000E288C" w:rsidR="000E288C" w:rsidP="000E288C" w:rsidRDefault="000E288C" w14:paraId="6CBD4324" w14:textId="77777777">
      <w:pPr>
        <w:spacing w:after="120"/>
        <w:ind w:left="284"/>
        <w:rPr>
          <w:rFonts w:ascii="Calibri" w:hAnsi="Calibri"/>
        </w:rPr>
      </w:pPr>
      <w:r w:rsidRPr="000E288C">
        <w:rPr>
          <w:rFonts w:ascii="Times New Roman" w:hAnsi="Times New Roman"/>
          <w:noProof/>
          <w:sz w:val="24"/>
          <w:lang w:eastAsia="en-GB"/>
        </w:rPr>
        <mc:AlternateContent>
          <mc:Choice Requires="wps">
            <w:drawing>
              <wp:anchor distT="0" distB="0" distL="114300" distR="114300" simplePos="0" relativeHeight="251658247" behindDoc="0" locked="0" layoutInCell="1" allowOverlap="1" wp14:anchorId="6C2CF953" wp14:editId="317B314C">
                <wp:simplePos x="0" y="0"/>
                <wp:positionH relativeFrom="margin">
                  <wp:posOffset>5821680</wp:posOffset>
                </wp:positionH>
                <wp:positionV relativeFrom="paragraph">
                  <wp:posOffset>182245</wp:posOffset>
                </wp:positionV>
                <wp:extent cx="193040" cy="205105"/>
                <wp:effectExtent l="0" t="0" r="16510" b="2349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205105"/>
                        </a:xfrm>
                        <a:prstGeom prst="rect">
                          <a:avLst/>
                        </a:prstGeom>
                        <a:solidFill>
                          <a:srgbClr val="FFFFFF"/>
                        </a:solidFill>
                        <a:ln w="9525">
                          <a:solidFill>
                            <a:srgbClr val="000000"/>
                          </a:solidFill>
                          <a:miter lim="800000"/>
                          <a:headEnd/>
                          <a:tailEnd/>
                        </a:ln>
                      </wps:spPr>
                      <wps:txbx>
                        <w:txbxContent>
                          <w:p w:rsidR="000E288C" w:rsidP="000E288C" w:rsidRDefault="000E288C" w14:paraId="76188246" w14:textId="77777777">
                            <w:pPr>
                              <w:ind w:left="-142" w:right="1"/>
                            </w:pPr>
                          </w:p>
                          <w:p w:rsidR="000E288C" w:rsidP="000E288C" w:rsidRDefault="000E288C" w14:paraId="254AA640"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49216CBA">
              <v:shape id="Text Box 9" style="position:absolute;left:0;text-align:left;margin-left:458.4pt;margin-top:14.35pt;width:15.2pt;height:16.1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" w14:anchorId="6C2CF953">
                <v:textbox>
                  <w:txbxContent>
                    <w:p w:rsidR="000E288C" w:rsidP="000E288C" w:rsidRDefault="000E288C" w14:paraId="62486C05" w14:textId="77777777">
                      <w:pPr>
                        <w:ind w:left="-142" w:right="1"/>
                      </w:pPr>
                    </w:p>
                    <w:p w:rsidR="000E288C" w:rsidP="000E288C" w:rsidRDefault="000E288C" w14:paraId="4101652C" w14:textId="77777777"/>
                  </w:txbxContent>
                </v:textbox>
                <w10:wrap anchorx="margin"/>
              </v:shape>
            </w:pict>
          </mc:Fallback>
        </mc:AlternateContent>
      </w:r>
      <w:r w:rsidRPr="000E288C">
        <w:rPr>
          <w:rFonts w:ascii="Calibri" w:hAnsi="Calibri"/>
        </w:rPr>
        <w:t>Level 2: Researchers for service evaluation and improvement beyond SBUHB</w:t>
      </w:r>
    </w:p>
    <w:p w:rsidRPr="000E288C" w:rsidR="000E288C" w:rsidP="000E288C" w:rsidRDefault="000E288C" w14:paraId="33C5B982" w14:textId="77777777">
      <w:pPr>
        <w:spacing w:after="120"/>
        <w:ind w:firstLine="284"/>
        <w:rPr>
          <w:rFonts w:ascii="Calibri" w:hAnsi="Calibri"/>
          <w:u w:val="single"/>
        </w:rPr>
      </w:pPr>
      <w:r w:rsidRPr="000E288C">
        <w:rPr>
          <w:rFonts w:ascii="Calibri" w:hAnsi="Calibri"/>
        </w:rPr>
        <w:t xml:space="preserve">Level 3: Meetings &amp; Conferences with anyone present including </w:t>
      </w:r>
      <w:proofErr w:type="gramStart"/>
      <w:r w:rsidRPr="000E288C">
        <w:rPr>
          <w:rFonts w:ascii="Calibri" w:hAnsi="Calibri"/>
        </w:rPr>
        <w:t>journalists</w:t>
      </w:r>
      <w:proofErr w:type="gramEnd"/>
    </w:p>
    <w:p w:rsidRPr="000E288C" w:rsidR="000E288C" w:rsidP="000E288C" w:rsidRDefault="000E288C" w14:paraId="436A8CC3" w14:textId="77777777">
      <w:pPr>
        <w:spacing w:after="120"/>
        <w:ind w:firstLine="284"/>
        <w:rPr>
          <w:rFonts w:ascii="Calibri" w:hAnsi="Calibri"/>
          <w:u w:val="single"/>
        </w:rPr>
      </w:pPr>
      <w:r w:rsidRPr="000E288C">
        <w:rPr>
          <w:rFonts w:ascii="Times New Roman" w:hAnsi="Times New Roman"/>
          <w:noProof/>
          <w:sz w:val="24"/>
          <w:lang w:eastAsia="en-GB"/>
        </w:rPr>
        <mc:AlternateContent>
          <mc:Choice Requires="wps">
            <w:drawing>
              <wp:anchor distT="0" distB="0" distL="114300" distR="114300" simplePos="0" relativeHeight="251658246" behindDoc="0" locked="0" layoutInCell="1" allowOverlap="1" wp14:anchorId="1F1A9F7D" wp14:editId="5E1EEFEC">
                <wp:simplePos x="0" y="0"/>
                <wp:positionH relativeFrom="column">
                  <wp:posOffset>5817235</wp:posOffset>
                </wp:positionH>
                <wp:positionV relativeFrom="paragraph">
                  <wp:posOffset>196850</wp:posOffset>
                </wp:positionV>
                <wp:extent cx="193040" cy="205105"/>
                <wp:effectExtent l="0" t="0" r="16510" b="2349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205105"/>
                        </a:xfrm>
                        <a:prstGeom prst="rect">
                          <a:avLst/>
                        </a:prstGeom>
                        <a:solidFill>
                          <a:srgbClr val="FFFFFF"/>
                        </a:solidFill>
                        <a:ln w="9525">
                          <a:solidFill>
                            <a:srgbClr val="000000"/>
                          </a:solidFill>
                          <a:miter lim="800000"/>
                          <a:headEnd/>
                          <a:tailEnd/>
                        </a:ln>
                      </wps:spPr>
                      <wps:txbx>
                        <w:txbxContent>
                          <w:p w:rsidR="000E288C" w:rsidP="000E288C" w:rsidRDefault="000E288C" w14:paraId="03223E4F" w14:textId="77777777">
                            <w:pPr>
                              <w:ind w:left="-142" w:right="1"/>
                            </w:pPr>
                          </w:p>
                          <w:p w:rsidR="000E288C" w:rsidP="000E288C" w:rsidRDefault="000E288C" w14:paraId="53BD1C9D"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5C8FAE60">
              <v:shape id="Text Box 8" style="position:absolute;left:0;text-align:left;margin-left:458.05pt;margin-top:15.5pt;width:15.2pt;height:16.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" w14:anchorId="1F1A9F7D">
                <v:textbox>
                  <w:txbxContent>
                    <w:p w:rsidR="000E288C" w:rsidP="000E288C" w:rsidRDefault="000E288C" w14:paraId="4B99056E" w14:textId="77777777">
                      <w:pPr>
                        <w:ind w:left="-142" w:right="1"/>
                      </w:pPr>
                    </w:p>
                    <w:p w:rsidR="000E288C" w:rsidP="000E288C" w:rsidRDefault="000E288C" w14:paraId="1299C43A" w14:textId="77777777"/>
                  </w:txbxContent>
                </v:textbox>
              </v:shape>
            </w:pict>
          </mc:Fallback>
        </mc:AlternateContent>
      </w:r>
      <w:r w:rsidRPr="000E288C">
        <w:rPr>
          <w:rFonts w:ascii="Calibri" w:hAnsi="Calibri"/>
          <w:u w:val="single"/>
        </w:rPr>
        <w:t xml:space="preserve">please note unless level 4 consent is given no recording will be made during online </w:t>
      </w:r>
      <w:proofErr w:type="gramStart"/>
      <w:r w:rsidRPr="000E288C">
        <w:rPr>
          <w:rFonts w:ascii="Calibri" w:hAnsi="Calibri"/>
          <w:u w:val="single"/>
        </w:rPr>
        <w:t>meetings</w:t>
      </w:r>
      <w:proofErr w:type="gramEnd"/>
    </w:p>
    <w:p w:rsidRPr="000E288C" w:rsidR="000E288C" w:rsidP="000E288C" w:rsidRDefault="000E288C" w14:paraId="69A6FB31" w14:textId="77777777">
      <w:pPr>
        <w:spacing w:after="120"/>
        <w:ind w:left="284"/>
        <w:rPr>
          <w:rFonts w:ascii="Calibri" w:hAnsi="Calibri"/>
        </w:rPr>
      </w:pPr>
      <w:r w:rsidRPr="000E288C">
        <w:rPr>
          <w:rFonts w:ascii="Calibri" w:hAnsi="Calibri"/>
        </w:rPr>
        <w:t xml:space="preserve">Level 4: Anyone including the Internet and </w:t>
      </w:r>
      <w:proofErr w:type="gramStart"/>
      <w:r w:rsidRPr="000E288C">
        <w:rPr>
          <w:rFonts w:ascii="Calibri" w:hAnsi="Calibri"/>
        </w:rPr>
        <w:t>Social Media</w:t>
      </w:r>
      <w:proofErr w:type="gramEnd"/>
    </w:p>
    <w:p w:rsidRPr="000E288C" w:rsidR="000E288C" w:rsidP="000E288C" w:rsidRDefault="000E288C" w14:paraId="45FF6549" w14:textId="77777777">
      <w:pPr>
        <w:rPr>
          <w:rFonts w:cstheme="minorHAnsi"/>
        </w:rPr>
      </w:pPr>
      <w:r w:rsidRPr="000E288C">
        <w:rPr>
          <w:rFonts w:cstheme="minorHAnsi"/>
        </w:rPr>
        <w:t xml:space="preserve">Please be aware that if it is published on the </w:t>
      </w:r>
      <w:proofErr w:type="gramStart"/>
      <w:r w:rsidRPr="000E288C">
        <w:rPr>
          <w:rFonts w:cstheme="minorHAnsi"/>
        </w:rPr>
        <w:t>internet</w:t>
      </w:r>
      <w:proofErr w:type="gramEnd"/>
      <w:r w:rsidRPr="000E288C">
        <w:rPr>
          <w:rFonts w:cstheme="minorHAnsi"/>
        </w:rPr>
        <w:t xml:space="preserve"> we cannot guarantee that all copies are deleted if you withdraw consent.</w:t>
      </w:r>
    </w:p>
    <w:p w:rsidRPr="000E288C" w:rsidR="000E288C" w:rsidP="000E288C" w:rsidRDefault="000E288C" w14:paraId="71DD7D3B" w14:textId="77777777">
      <w:pPr>
        <w:spacing w:after="120"/>
        <w:rPr>
          <w:rFonts w:ascii="Calibri" w:hAnsi="Calibri"/>
        </w:rPr>
      </w:pPr>
    </w:p>
    <w:p w:rsidRPr="000E288C" w:rsidR="000E288C" w:rsidP="000E288C" w:rsidRDefault="000E288C" w14:paraId="591A26DC" w14:textId="77777777">
      <w:pPr>
        <w:spacing w:after="120"/>
        <w:rPr>
          <w:rFonts w:ascii="Calibri" w:hAnsi="Calibri"/>
        </w:rPr>
      </w:pPr>
      <w:r w:rsidRPr="000E288C">
        <w:rPr>
          <w:rFonts w:ascii="Calibri" w:hAnsi="Calibri"/>
        </w:rPr>
        <w:t>I have permission to use all the images I have provided Yes/No/Not Relevant</w:t>
      </w:r>
    </w:p>
    <w:p w:rsidRPr="000E288C" w:rsidR="000E288C" w:rsidP="000E288C" w:rsidRDefault="000E288C" w14:paraId="5B51AB73" w14:textId="77777777">
      <w:pPr>
        <w:spacing w:after="120"/>
        <w:rPr>
          <w:rFonts w:ascii="Calibri" w:hAnsi="Calibri"/>
        </w:rPr>
      </w:pPr>
      <w:r w:rsidRPr="000E288C">
        <w:rPr>
          <w:rFonts w:ascii="Calibri" w:hAnsi="Calibri"/>
        </w:rPr>
        <w:t>Title of my story:</w:t>
      </w:r>
    </w:p>
    <w:p w:rsidRPr="000E288C" w:rsidR="000E288C" w:rsidP="000E288C" w:rsidRDefault="000E288C" w14:paraId="672B3956" w14:textId="77777777">
      <w:pPr>
        <w:spacing w:after="120"/>
        <w:rPr>
          <w:rFonts w:ascii="Calibri" w:hAnsi="Calibri"/>
        </w:rPr>
      </w:pPr>
      <w:r w:rsidRPr="000E288C">
        <w:rPr>
          <w:rFonts w:ascii="Calibri" w:hAnsi="Calibri"/>
        </w:rPr>
        <w:t>The name I would like to be acknowledged by as the storyteller is:</w:t>
      </w:r>
    </w:p>
    <w:p w:rsidRPr="000E288C" w:rsidR="000E288C" w:rsidP="000E288C" w:rsidRDefault="000E288C" w14:paraId="00437AED" w14:textId="77777777">
      <w:pPr>
        <w:spacing w:after="120"/>
        <w:rPr>
          <w:rFonts w:ascii="Calibri" w:hAnsi="Calibri"/>
        </w:rPr>
      </w:pPr>
      <w:r w:rsidRPr="000E288C">
        <w:rPr>
          <w:rFonts w:ascii="Calibri" w:hAnsi="Calibri"/>
        </w:rPr>
        <w:t xml:space="preserve">Print Name: </w:t>
      </w:r>
      <w:r w:rsidRPr="000E288C">
        <w:rPr>
          <w:rFonts w:ascii="Calibri" w:hAnsi="Calibri"/>
        </w:rPr>
        <w:tab/>
      </w:r>
      <w:r w:rsidRPr="000E288C">
        <w:rPr>
          <w:rFonts w:ascii="Calibri" w:hAnsi="Calibri"/>
        </w:rPr>
        <w:tab/>
      </w:r>
      <w:r w:rsidRPr="000E288C">
        <w:rPr>
          <w:rFonts w:ascii="Calibri" w:hAnsi="Calibri"/>
        </w:rPr>
        <w:tab/>
      </w:r>
      <w:r w:rsidRPr="000E288C">
        <w:rPr>
          <w:rFonts w:ascii="Calibri" w:hAnsi="Calibri"/>
        </w:rPr>
        <w:tab/>
      </w:r>
      <w:r w:rsidRPr="000E288C">
        <w:rPr>
          <w:rFonts w:ascii="Calibri" w:hAnsi="Calibri"/>
        </w:rPr>
        <w:tab/>
      </w:r>
      <w:r w:rsidRPr="000E288C">
        <w:rPr>
          <w:rFonts w:ascii="Calibri" w:hAnsi="Calibri"/>
        </w:rPr>
        <w:t xml:space="preserve">Date: </w:t>
      </w:r>
    </w:p>
    <w:p w:rsidRPr="000E288C" w:rsidR="000E288C" w:rsidP="000E288C" w:rsidRDefault="000E288C" w14:paraId="37CF920B" w14:textId="77777777">
      <w:pPr>
        <w:spacing w:after="120"/>
        <w:rPr>
          <w:rFonts w:ascii="Calibri" w:hAnsi="Calibri"/>
        </w:rPr>
      </w:pPr>
      <w:r w:rsidRPr="000E288C">
        <w:rPr>
          <w:rFonts w:ascii="Calibri" w:hAnsi="Calibri"/>
        </w:rPr>
        <w:t xml:space="preserve">Signature: </w:t>
      </w:r>
      <w:r w:rsidRPr="000E288C">
        <w:rPr>
          <w:rFonts w:ascii="Calibri" w:hAnsi="Calibri"/>
        </w:rPr>
        <w:tab/>
      </w:r>
      <w:r w:rsidRPr="000E288C">
        <w:rPr>
          <w:rFonts w:ascii="Calibri" w:hAnsi="Calibri"/>
        </w:rPr>
        <w:tab/>
      </w:r>
      <w:r w:rsidRPr="000E288C">
        <w:rPr>
          <w:rFonts w:ascii="Calibri" w:hAnsi="Calibri"/>
        </w:rPr>
        <w:tab/>
      </w:r>
      <w:r w:rsidRPr="000E288C">
        <w:rPr>
          <w:rFonts w:ascii="Calibri" w:hAnsi="Calibri"/>
        </w:rPr>
        <w:tab/>
      </w:r>
      <w:r w:rsidRPr="000E288C">
        <w:rPr>
          <w:rFonts w:ascii="Calibri" w:hAnsi="Calibri"/>
        </w:rPr>
        <w:tab/>
      </w:r>
      <w:r w:rsidRPr="000E288C">
        <w:rPr>
          <w:rFonts w:ascii="Calibri" w:hAnsi="Calibri"/>
        </w:rPr>
        <w:t xml:space="preserve">Contact details (email or phone): </w:t>
      </w:r>
    </w:p>
    <w:p w:rsidRPr="000E288C" w:rsidR="000E288C" w:rsidP="000E288C" w:rsidRDefault="000E288C" w14:paraId="31226F77" w14:textId="77777777">
      <w:pPr>
        <w:spacing w:after="120"/>
        <w:rPr>
          <w:rFonts w:ascii="Calibri" w:hAnsi="Calibri"/>
        </w:rPr>
      </w:pPr>
      <w:r w:rsidRPr="000E288C">
        <w:rPr>
          <w:rFonts w:ascii="Calibri" w:hAnsi="Calibri"/>
        </w:rPr>
        <w:t>Address:</w:t>
      </w:r>
    </w:p>
    <w:p w:rsidRPr="000E288C" w:rsidR="000E288C" w:rsidP="00835AA3" w:rsidRDefault="000E288C" w14:paraId="4FB6118D" w14:textId="267D1C5D">
      <w:pPr>
        <w:rPr>
          <w:rFonts w:ascii="Calibri" w:hAnsi="Calibri"/>
        </w:rPr>
      </w:pPr>
      <w:r w:rsidRPr="000E288C">
        <w:rPr>
          <w:rFonts w:ascii="Calibri" w:hAnsi="Calibri"/>
        </w:rPr>
        <w:t>Any further comments:</w:t>
      </w:r>
    </w:p>
    <w:p w:rsidRPr="000E288C" w:rsidR="000E288C" w:rsidP="000E288C" w:rsidRDefault="000E288C" w14:paraId="16CC406B" w14:textId="77777777">
      <w:pPr>
        <w:spacing w:after="120"/>
        <w:rPr>
          <w:rFonts w:ascii="Calibri" w:hAnsi="Calibri"/>
        </w:rPr>
      </w:pPr>
      <w:r w:rsidRPr="000E288C">
        <w:rPr>
          <w:rFonts w:ascii="Calibri" w:hAnsi="Calibri"/>
        </w:rPr>
        <w:t xml:space="preserve">*Stories will be stored securely until </w:t>
      </w:r>
      <w:proofErr w:type="gramStart"/>
      <w:r w:rsidRPr="000E288C">
        <w:rPr>
          <w:rFonts w:ascii="Calibri" w:hAnsi="Calibri"/>
        </w:rPr>
        <w:t>it is clear that they</w:t>
      </w:r>
      <w:proofErr w:type="gramEnd"/>
      <w:r w:rsidRPr="000E288C">
        <w:rPr>
          <w:rFonts w:ascii="Calibri" w:hAnsi="Calibri"/>
        </w:rPr>
        <w:t xml:space="preserve"> are no longer being used in training etc. This will be reviewed every year by the patient experience team.</w:t>
      </w:r>
    </w:p>
    <w:p w:rsidRPr="000E288C" w:rsidR="000E288C" w:rsidP="000E288C" w:rsidRDefault="000E288C" w14:paraId="34CFF574" w14:textId="77777777">
      <w:pPr>
        <w:spacing w:after="120"/>
        <w:rPr>
          <w:rFonts w:ascii="Calibri" w:hAnsi="Calibri"/>
        </w:rPr>
      </w:pPr>
      <w:r w:rsidRPr="000E288C">
        <w:rPr>
          <w:rFonts w:ascii="Calibri" w:hAnsi="Calibri"/>
        </w:rPr>
        <w:t xml:space="preserve">Thank you for agreeing to tell us your story. </w:t>
      </w:r>
    </w:p>
    <w:p w:rsidRPr="000E288C" w:rsidR="000E288C" w:rsidP="000E288C" w:rsidRDefault="000E288C" w14:paraId="29083FE7" w14:textId="77777777">
      <w:pPr>
        <w:spacing w:after="120"/>
        <w:rPr>
          <w:rFonts w:ascii="Calibri" w:hAnsi="Calibri"/>
        </w:rPr>
      </w:pPr>
      <w:r w:rsidRPr="000E288C">
        <w:rPr>
          <w:rFonts w:ascii="Calibri" w:hAnsi="Calibri"/>
          <w:noProof/>
          <w:lang w:eastAsia="en-GB"/>
        </w:rPr>
        <mc:AlternateContent>
          <mc:Choice Requires="wps">
            <w:drawing>
              <wp:anchor distT="0" distB="0" distL="114300" distR="114300" simplePos="0" relativeHeight="251658243" behindDoc="0" locked="0" layoutInCell="1" allowOverlap="1" wp14:anchorId="54AD7DD5" wp14:editId="63E71D3B">
                <wp:simplePos x="0" y="0"/>
                <wp:positionH relativeFrom="column">
                  <wp:posOffset>31750</wp:posOffset>
                </wp:positionH>
                <wp:positionV relativeFrom="paragraph">
                  <wp:posOffset>112395</wp:posOffset>
                </wp:positionV>
                <wp:extent cx="6043295" cy="0"/>
                <wp:effectExtent l="12700" t="6985" r="11430" b="1206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3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a14="http://schemas.microsoft.com/office/drawing/2010/main" xmlns:pic="http://schemas.openxmlformats.org/drawingml/2006/picture" xmlns:a="http://schemas.openxmlformats.org/drawingml/2006/main">
            <w:pict w14:anchorId="71B16047">
              <v:shapetype id="_x0000_t32" coordsize="21600,21600" o:oned="t" filled="f" o:spt="32" path="m,l21600,21600e" w14:anchorId="730A432D">
                <v:path fillok="f" arrowok="t" o:connecttype="none"/>
                <o:lock v:ext="edit" shapetype="t"/>
              </v:shapetype>
              <v:shape id="AutoShape 2" style="position:absolute;margin-left:2.5pt;margin-top:8.85pt;width:475.85pt;height: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"/>
            </w:pict>
          </mc:Fallback>
        </mc:AlternateContent>
      </w:r>
    </w:p>
    <w:p w:rsidRPr="000E288C" w:rsidR="000E288C" w:rsidP="000E288C" w:rsidRDefault="000E288C" w14:paraId="3C8855D0" w14:textId="77777777">
      <w:pPr>
        <w:rPr>
          <w:rFonts w:ascii="Calibri" w:hAnsi="Calibri"/>
        </w:rPr>
      </w:pPr>
      <w:r w:rsidRPr="000E288C">
        <w:rPr>
          <w:rFonts w:ascii="Calibri" w:hAnsi="Calibri"/>
        </w:rPr>
        <w:t xml:space="preserve">Contact details for SBUHB </w:t>
      </w:r>
      <w:proofErr w:type="gramStart"/>
      <w:r w:rsidRPr="000E288C">
        <w:rPr>
          <w:rFonts w:ascii="Calibri" w:hAnsi="Calibri"/>
        </w:rPr>
        <w:t>representative</w:t>
      </w:r>
      <w:proofErr w:type="gramEnd"/>
    </w:p>
    <w:p w:rsidRPr="000E288C" w:rsidR="000E288C" w:rsidP="000E288C" w:rsidRDefault="000E288C" w14:paraId="5550DEAF" w14:textId="77777777">
      <w:pPr>
        <w:spacing w:after="120"/>
        <w:rPr>
          <w:rFonts w:ascii="Calibri" w:hAnsi="Calibri"/>
        </w:rPr>
      </w:pPr>
      <w:r w:rsidRPr="000E288C">
        <w:rPr>
          <w:rFonts w:ascii="Calibri" w:hAnsi="Calibri"/>
        </w:rPr>
        <w:t>I have informed the above person about this interview, and I am sure they understand the content of both the Storyteller Information Sheet and this Storyteller Consent Form.</w:t>
      </w:r>
    </w:p>
    <w:p w:rsidRPr="000E288C" w:rsidR="000E288C" w:rsidP="000E288C" w:rsidRDefault="000E288C" w14:paraId="1A7BBC6A" w14:textId="77777777">
      <w:pPr>
        <w:rPr>
          <w:rFonts w:ascii="Calibri" w:hAnsi="Calibri"/>
        </w:rPr>
      </w:pPr>
      <w:r w:rsidRPr="000E288C">
        <w:rPr>
          <w:rFonts w:ascii="Calibri" w:hAnsi="Calibri"/>
        </w:rPr>
        <w:t xml:space="preserve">Name: </w:t>
      </w:r>
      <w:r w:rsidRPr="000E288C">
        <w:rPr>
          <w:rFonts w:ascii="Calibri" w:hAnsi="Calibri"/>
        </w:rPr>
        <w:tab/>
      </w:r>
      <w:r w:rsidRPr="000E288C">
        <w:rPr>
          <w:rFonts w:ascii="Calibri" w:hAnsi="Calibri"/>
        </w:rPr>
        <w:tab/>
      </w:r>
      <w:r w:rsidRPr="000E288C">
        <w:rPr>
          <w:rFonts w:ascii="Calibri" w:hAnsi="Calibri"/>
        </w:rPr>
        <w:tab/>
      </w:r>
      <w:r w:rsidRPr="000E288C">
        <w:rPr>
          <w:rFonts w:ascii="Calibri" w:hAnsi="Calibri"/>
        </w:rPr>
        <w:tab/>
      </w:r>
      <w:r w:rsidRPr="000E288C">
        <w:rPr>
          <w:rFonts w:ascii="Calibri" w:hAnsi="Calibri"/>
        </w:rPr>
        <w:tab/>
      </w:r>
      <w:r w:rsidRPr="000E288C">
        <w:rPr>
          <w:rFonts w:ascii="Calibri" w:hAnsi="Calibri"/>
        </w:rPr>
        <w:tab/>
      </w:r>
      <w:r w:rsidRPr="000E288C">
        <w:rPr>
          <w:rFonts w:ascii="Calibri" w:hAnsi="Calibri"/>
        </w:rPr>
        <w:tab/>
      </w:r>
      <w:r w:rsidRPr="000E288C">
        <w:rPr>
          <w:rFonts w:ascii="Calibri" w:hAnsi="Calibri"/>
        </w:rPr>
        <w:t xml:space="preserve">Position: </w:t>
      </w:r>
    </w:p>
    <w:p w:rsidRPr="000E288C" w:rsidR="000E288C" w:rsidP="000E288C" w:rsidRDefault="000E288C" w14:paraId="17F7E402" w14:textId="77777777">
      <w:pPr>
        <w:rPr>
          <w:rFonts w:ascii="Calibri" w:hAnsi="Calibri"/>
        </w:rPr>
      </w:pPr>
      <w:r w:rsidRPr="000E288C">
        <w:rPr>
          <w:rFonts w:ascii="Calibri" w:hAnsi="Calibri"/>
        </w:rPr>
        <w:t>Signature:</w:t>
      </w:r>
      <w:r w:rsidRPr="000E288C">
        <w:rPr>
          <w:rFonts w:ascii="Calibri" w:hAnsi="Calibri"/>
        </w:rPr>
        <w:tab/>
      </w:r>
      <w:r w:rsidRPr="000E288C">
        <w:rPr>
          <w:rFonts w:ascii="Calibri" w:hAnsi="Calibri"/>
        </w:rPr>
        <w:tab/>
      </w:r>
      <w:r w:rsidRPr="000E288C">
        <w:rPr>
          <w:rFonts w:ascii="Calibri" w:hAnsi="Calibri"/>
        </w:rPr>
        <w:tab/>
      </w:r>
      <w:r w:rsidRPr="000E288C">
        <w:rPr>
          <w:rFonts w:ascii="Calibri" w:hAnsi="Calibri"/>
        </w:rPr>
        <w:tab/>
      </w:r>
      <w:r w:rsidRPr="000E288C">
        <w:rPr>
          <w:rFonts w:ascii="Calibri" w:hAnsi="Calibri"/>
        </w:rPr>
        <w:tab/>
      </w:r>
      <w:r w:rsidRPr="000E288C">
        <w:rPr>
          <w:rFonts w:ascii="Calibri" w:hAnsi="Calibri"/>
        </w:rPr>
        <w:tab/>
      </w:r>
      <w:r w:rsidRPr="000E288C">
        <w:rPr>
          <w:rFonts w:ascii="Calibri" w:hAnsi="Calibri"/>
        </w:rPr>
        <w:t xml:space="preserve">E-mail: </w:t>
      </w:r>
    </w:p>
    <w:p w:rsidRPr="000E288C" w:rsidR="000E288C" w:rsidP="000E288C" w:rsidRDefault="000E288C" w14:paraId="1BF2EEBB" w14:textId="77777777"/>
    <w:p w:rsidRPr="00084B18" w:rsidR="00D73CC1" w:rsidP="00D73CC1" w:rsidRDefault="000E288C" w14:paraId="3EA4D788" w14:textId="52B01561">
      <w:pPr>
        <w:pStyle w:val="Heading2"/>
        <w:numPr>
          <w:ilvl w:val="0"/>
          <w:numId w:val="20"/>
        </w:numPr>
        <w:rPr>
          <w:rFonts w:eastAsia="Times New Roman"/>
          <w:lang w:eastAsia="en-GB"/>
        </w:rPr>
      </w:pPr>
      <w:bookmarkStart w:name="_Storyteller_accessible_consent" w:id="78"/>
      <w:bookmarkStart w:name="_Toc142569721" w:id="79"/>
      <w:bookmarkEnd w:id="78"/>
      <w:r w:rsidRPr="000E288C">
        <w:rPr>
          <w:rFonts w:eastAsia="Times New Roman"/>
          <w:lang w:eastAsia="en-GB"/>
        </w:rPr>
        <w:t>Storyteller accessible consent form</w:t>
      </w:r>
      <w:bookmarkEnd w:id="79"/>
      <w:r w:rsidRPr="000E288C">
        <w:rPr>
          <w:rFonts w:eastAsia="Times New Roman"/>
          <w:lang w:eastAsia="en-GB"/>
        </w:rPr>
        <w:t xml:space="preserve"> </w:t>
      </w:r>
    </w:p>
    <w:p w:rsidRPr="00D73CC1" w:rsidR="00D73CC1" w:rsidP="00D73CC1" w:rsidRDefault="00D73CC1" w14:paraId="2D55201E" w14:textId="42CD60BC">
      <w:pPr>
        <w:rPr>
          <w:lang w:eastAsia="en-GB"/>
        </w:rPr>
      </w:pPr>
    </w:p>
    <w:tbl>
      <w:tblPr>
        <w:tblStyle w:val="TableGrid1"/>
        <w:tblW w:w="0" w:type="auto"/>
        <w:tblLook w:val="04A0" w:firstRow="1" w:lastRow="0" w:firstColumn="1" w:lastColumn="0" w:noHBand="0" w:noVBand="1"/>
      </w:tblPr>
      <w:tblGrid>
        <w:gridCol w:w="5346"/>
        <w:gridCol w:w="2768"/>
        <w:gridCol w:w="1095"/>
      </w:tblGrid>
      <w:tr w:rsidRPr="000E288C" w:rsidR="000E288C" w:rsidTr="003B7292" w14:paraId="777C69BA" w14:textId="77777777">
        <w:tc>
          <w:tcPr>
            <w:tcW w:w="5346" w:type="dxa"/>
          </w:tcPr>
          <w:p w:rsidRPr="000E288C" w:rsidR="000E288C" w:rsidP="000E288C" w:rsidRDefault="000E288C" w14:paraId="6251FAFF" w14:textId="77777777">
            <w:pPr>
              <w:spacing w:after="120"/>
              <w:rPr>
                <w:sz w:val="28"/>
                <w:szCs w:val="28"/>
              </w:rPr>
            </w:pPr>
            <w:r w:rsidRPr="000E288C">
              <w:rPr>
                <w:noProof/>
                <w:sz w:val="28"/>
                <w:szCs w:val="28"/>
              </w:rPr>
              <w:drawing>
                <wp:anchor distT="0" distB="0" distL="114300" distR="114300" simplePos="0" relativeHeight="251658242" behindDoc="1" locked="0" layoutInCell="1" allowOverlap="1" wp14:anchorId="77726558" wp14:editId="19A1D55F">
                  <wp:simplePos x="0" y="0"/>
                  <wp:positionH relativeFrom="column">
                    <wp:posOffset>54610</wp:posOffset>
                  </wp:positionH>
                  <wp:positionV relativeFrom="paragraph">
                    <wp:posOffset>47625</wp:posOffset>
                  </wp:positionV>
                  <wp:extent cx="2714625" cy="2352675"/>
                  <wp:effectExtent l="0" t="0" r="9525" b="9525"/>
                  <wp:wrapTight wrapText="bothSides">
                    <wp:wrapPolygon edited="0">
                      <wp:start x="0" y="0"/>
                      <wp:lineTo x="0" y="21513"/>
                      <wp:lineTo x="21524" y="21513"/>
                      <wp:lineTo x="21524"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2714625" cy="2352675"/>
                          </a:xfrm>
                          <a:prstGeom prst="rect">
                            <a:avLst/>
                          </a:prstGeom>
                        </pic:spPr>
                      </pic:pic>
                    </a:graphicData>
                  </a:graphic>
                </wp:anchor>
              </w:drawing>
            </w:r>
          </w:p>
        </w:tc>
        <w:tc>
          <w:tcPr>
            <w:tcW w:w="2933" w:type="dxa"/>
          </w:tcPr>
          <w:p w:rsidRPr="000E288C" w:rsidR="000E288C" w:rsidP="000E288C" w:rsidRDefault="000E288C" w14:paraId="7E16E864" w14:textId="77777777">
            <w:pPr>
              <w:spacing w:after="120"/>
              <w:rPr>
                <w:sz w:val="28"/>
                <w:szCs w:val="28"/>
              </w:rPr>
            </w:pPr>
            <w:r w:rsidRPr="000E288C">
              <w:rPr>
                <w:sz w:val="28"/>
                <w:szCs w:val="28"/>
              </w:rPr>
              <w:t>Paula came to talk to me about the story we made.</w:t>
            </w:r>
          </w:p>
          <w:p w:rsidRPr="000E288C" w:rsidR="000E288C" w:rsidP="000E288C" w:rsidRDefault="000E288C" w14:paraId="4FDE49C6" w14:textId="77777777">
            <w:pPr>
              <w:spacing w:after="120"/>
              <w:rPr>
                <w:sz w:val="28"/>
                <w:szCs w:val="28"/>
              </w:rPr>
            </w:pPr>
          </w:p>
          <w:p w:rsidRPr="000E288C" w:rsidR="000E288C" w:rsidP="000E288C" w:rsidRDefault="000E288C" w14:paraId="1DC11E1A" w14:textId="77777777">
            <w:pPr>
              <w:spacing w:after="120"/>
              <w:rPr>
                <w:sz w:val="28"/>
                <w:szCs w:val="28"/>
              </w:rPr>
            </w:pPr>
            <w:r w:rsidRPr="000E288C">
              <w:rPr>
                <w:sz w:val="28"/>
                <w:szCs w:val="28"/>
              </w:rPr>
              <w:t>Paula came to my house on 2/10/2020.</w:t>
            </w:r>
          </w:p>
          <w:p w:rsidRPr="000E288C" w:rsidR="000E288C" w:rsidP="000E288C" w:rsidRDefault="000E288C" w14:paraId="14AC97E0" w14:textId="77777777">
            <w:pPr>
              <w:spacing w:after="120"/>
              <w:rPr>
                <w:sz w:val="28"/>
                <w:szCs w:val="28"/>
              </w:rPr>
            </w:pPr>
          </w:p>
          <w:p w:rsidRPr="000E288C" w:rsidR="000E288C" w:rsidP="000E288C" w:rsidRDefault="000E288C" w14:paraId="3C4B2A57" w14:textId="77777777">
            <w:pPr>
              <w:spacing w:after="120"/>
              <w:rPr>
                <w:sz w:val="28"/>
                <w:szCs w:val="28"/>
              </w:rPr>
            </w:pPr>
            <w:r w:rsidRPr="000E288C">
              <w:rPr>
                <w:sz w:val="28"/>
                <w:szCs w:val="28"/>
              </w:rPr>
              <w:t>We had to talk through the window because of Covid 19.</w:t>
            </w:r>
          </w:p>
        </w:tc>
        <w:tc>
          <w:tcPr>
            <w:tcW w:w="1209" w:type="dxa"/>
          </w:tcPr>
          <w:p w:rsidRPr="000E288C" w:rsidR="000E288C" w:rsidP="000E288C" w:rsidRDefault="000E288C" w14:paraId="2AA42DC3" w14:textId="77777777">
            <w:pPr>
              <w:spacing w:after="120"/>
              <w:rPr>
                <w:sz w:val="28"/>
                <w:szCs w:val="28"/>
              </w:rPr>
            </w:pPr>
          </w:p>
        </w:tc>
      </w:tr>
      <w:tr w:rsidRPr="000E288C" w:rsidR="000E288C" w:rsidTr="003B7292" w14:paraId="2CA83A08" w14:textId="77777777">
        <w:tc>
          <w:tcPr>
            <w:tcW w:w="5346" w:type="dxa"/>
          </w:tcPr>
          <w:p w:rsidRPr="000E288C" w:rsidR="000E288C" w:rsidP="000E288C" w:rsidRDefault="000E288C" w14:paraId="7AF1073E" w14:textId="77777777">
            <w:pPr>
              <w:spacing w:after="120"/>
              <w:rPr>
                <w:sz w:val="28"/>
                <w:szCs w:val="28"/>
              </w:rPr>
            </w:pPr>
            <w:r w:rsidRPr="000E288C">
              <w:rPr>
                <w:noProof/>
                <w:sz w:val="28"/>
                <w:szCs w:val="28"/>
              </w:rPr>
              <w:drawing>
                <wp:inline distT="0" distB="0" distL="0" distR="0" wp14:anchorId="6E588F52" wp14:editId="5E346011">
                  <wp:extent cx="1850390" cy="1495425"/>
                  <wp:effectExtent l="0" t="0" r="0" b="9525"/>
                  <wp:docPr id="20" name="Picture 20" descr="C:\Users\pa185880\Pictures\frances story\cov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185880\Pictures\frances story\covid.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50390" cy="1495425"/>
                          </a:xfrm>
                          <a:prstGeom prst="rect">
                            <a:avLst/>
                          </a:prstGeom>
                          <a:noFill/>
                          <a:ln>
                            <a:noFill/>
                          </a:ln>
                        </pic:spPr>
                      </pic:pic>
                    </a:graphicData>
                  </a:graphic>
                </wp:inline>
              </w:drawing>
            </w:r>
          </w:p>
        </w:tc>
        <w:tc>
          <w:tcPr>
            <w:tcW w:w="2933" w:type="dxa"/>
          </w:tcPr>
          <w:p w:rsidRPr="000E288C" w:rsidR="000E288C" w:rsidP="000E288C" w:rsidRDefault="000E288C" w14:paraId="0BAFCD56" w14:textId="77777777">
            <w:pPr>
              <w:spacing w:after="120"/>
              <w:rPr>
                <w:sz w:val="28"/>
                <w:szCs w:val="28"/>
              </w:rPr>
            </w:pPr>
            <w:r w:rsidRPr="000E288C">
              <w:rPr>
                <w:sz w:val="28"/>
                <w:szCs w:val="28"/>
              </w:rPr>
              <w:t>Paula helped me tell my story about when I was in hospital with Covid 19.</w:t>
            </w:r>
          </w:p>
        </w:tc>
        <w:tc>
          <w:tcPr>
            <w:tcW w:w="1209" w:type="dxa"/>
          </w:tcPr>
          <w:p w:rsidRPr="000E288C" w:rsidR="000E288C" w:rsidP="000E288C" w:rsidRDefault="000E288C" w14:paraId="726520CC" w14:textId="77777777">
            <w:pPr>
              <w:spacing w:after="120"/>
              <w:rPr>
                <w:sz w:val="28"/>
                <w:szCs w:val="28"/>
              </w:rPr>
            </w:pPr>
          </w:p>
        </w:tc>
      </w:tr>
      <w:tr w:rsidRPr="000E288C" w:rsidR="000E288C" w:rsidTr="003B7292" w14:paraId="6532D96C" w14:textId="77777777">
        <w:tc>
          <w:tcPr>
            <w:tcW w:w="5346" w:type="dxa"/>
          </w:tcPr>
          <w:p w:rsidRPr="000E288C" w:rsidR="000E288C" w:rsidP="000E288C" w:rsidRDefault="000E288C" w14:paraId="4CC70B90" w14:textId="77777777">
            <w:pPr>
              <w:spacing w:after="120"/>
              <w:rPr>
                <w:sz w:val="28"/>
                <w:szCs w:val="28"/>
              </w:rPr>
            </w:pPr>
            <w:r w:rsidRPr="000E288C">
              <w:rPr>
                <w:noProof/>
                <w:sz w:val="28"/>
                <w:szCs w:val="28"/>
              </w:rPr>
              <w:drawing>
                <wp:inline distT="0" distB="0" distL="0" distR="0" wp14:anchorId="65A7E3D1" wp14:editId="1A564AF6">
                  <wp:extent cx="1476375" cy="12763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476375" cy="1276350"/>
                          </a:xfrm>
                          <a:prstGeom prst="rect">
                            <a:avLst/>
                          </a:prstGeom>
                        </pic:spPr>
                      </pic:pic>
                    </a:graphicData>
                  </a:graphic>
                </wp:inline>
              </w:drawing>
            </w:r>
          </w:p>
        </w:tc>
        <w:tc>
          <w:tcPr>
            <w:tcW w:w="2933" w:type="dxa"/>
          </w:tcPr>
          <w:p w:rsidRPr="000E288C" w:rsidR="000E288C" w:rsidP="000E288C" w:rsidRDefault="000E288C" w14:paraId="0B13782B" w14:textId="77777777">
            <w:pPr>
              <w:spacing w:after="120"/>
              <w:rPr>
                <w:sz w:val="28"/>
                <w:szCs w:val="28"/>
              </w:rPr>
            </w:pPr>
            <w:r w:rsidRPr="000E288C">
              <w:rPr>
                <w:sz w:val="28"/>
                <w:szCs w:val="28"/>
              </w:rPr>
              <w:t>We talked about computers.</w:t>
            </w:r>
          </w:p>
        </w:tc>
        <w:tc>
          <w:tcPr>
            <w:tcW w:w="1209" w:type="dxa"/>
          </w:tcPr>
          <w:p w:rsidRPr="000E288C" w:rsidR="000E288C" w:rsidP="000E288C" w:rsidRDefault="000E288C" w14:paraId="04F5CFD5" w14:textId="77777777">
            <w:pPr>
              <w:spacing w:after="120"/>
              <w:rPr>
                <w:sz w:val="28"/>
                <w:szCs w:val="28"/>
              </w:rPr>
            </w:pPr>
          </w:p>
        </w:tc>
      </w:tr>
      <w:tr w:rsidRPr="000E288C" w:rsidR="000E288C" w:rsidTr="003B7292" w14:paraId="7F9B777F" w14:textId="77777777">
        <w:tc>
          <w:tcPr>
            <w:tcW w:w="5346" w:type="dxa"/>
          </w:tcPr>
          <w:p w:rsidRPr="000E288C" w:rsidR="000E288C" w:rsidP="000E288C" w:rsidRDefault="000E288C" w14:paraId="6ACBE32B" w14:textId="77777777">
            <w:pPr>
              <w:spacing w:after="120"/>
              <w:rPr>
                <w:sz w:val="28"/>
                <w:szCs w:val="28"/>
              </w:rPr>
            </w:pPr>
            <w:r w:rsidRPr="000E288C">
              <w:rPr>
                <w:noProof/>
                <w:sz w:val="28"/>
                <w:szCs w:val="28"/>
              </w:rPr>
              <w:drawing>
                <wp:anchor distT="0" distB="0" distL="114300" distR="114300" simplePos="0" relativeHeight="251658241" behindDoc="1" locked="0" layoutInCell="1" allowOverlap="1" wp14:anchorId="2DEDF21A" wp14:editId="7B869096">
                  <wp:simplePos x="0" y="0"/>
                  <wp:positionH relativeFrom="column">
                    <wp:posOffset>1568420</wp:posOffset>
                  </wp:positionH>
                  <wp:positionV relativeFrom="paragraph">
                    <wp:posOffset>1270</wp:posOffset>
                  </wp:positionV>
                  <wp:extent cx="1573530" cy="1573530"/>
                  <wp:effectExtent l="0" t="0" r="0" b="7620"/>
                  <wp:wrapTight wrapText="bothSides">
                    <wp:wrapPolygon edited="0">
                      <wp:start x="13075" y="0"/>
                      <wp:lineTo x="6799" y="2092"/>
                      <wp:lineTo x="4707" y="3138"/>
                      <wp:lineTo x="4707" y="4707"/>
                      <wp:lineTo x="3661" y="7584"/>
                      <wp:lineTo x="4184" y="17259"/>
                      <wp:lineTo x="4707" y="20659"/>
                      <wp:lineTo x="6015" y="21182"/>
                      <wp:lineTo x="12814" y="21443"/>
                      <wp:lineTo x="15429" y="21443"/>
                      <wp:lineTo x="15952" y="21182"/>
                      <wp:lineTo x="16736" y="18305"/>
                      <wp:lineTo x="17259" y="8891"/>
                      <wp:lineTo x="17259" y="4707"/>
                      <wp:lineTo x="15429" y="0"/>
                      <wp:lineTo x="13075" y="0"/>
                    </wp:wrapPolygon>
                  </wp:wrapTight>
                  <wp:docPr id="16" name="Picture 16" descr="C:\Users\pa185880\Pictures\Communication-1_med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a185880\Pictures\Communication-1_medium.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73530" cy="1573530"/>
                          </a:xfrm>
                          <a:prstGeom prst="rect">
                            <a:avLst/>
                          </a:prstGeom>
                          <a:noFill/>
                          <a:ln>
                            <a:noFill/>
                          </a:ln>
                        </pic:spPr>
                      </pic:pic>
                    </a:graphicData>
                  </a:graphic>
                </wp:anchor>
              </w:drawing>
            </w:r>
            <w:r w:rsidRPr="000E288C">
              <w:rPr>
                <w:noProof/>
                <w:sz w:val="28"/>
                <w:szCs w:val="28"/>
              </w:rPr>
              <w:drawing>
                <wp:inline distT="0" distB="0" distL="0" distR="0" wp14:anchorId="350CF250" wp14:editId="7465C6CC">
                  <wp:extent cx="1476375" cy="12763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476375" cy="1276350"/>
                          </a:xfrm>
                          <a:prstGeom prst="rect">
                            <a:avLst/>
                          </a:prstGeom>
                        </pic:spPr>
                      </pic:pic>
                    </a:graphicData>
                  </a:graphic>
                </wp:inline>
              </w:drawing>
            </w:r>
          </w:p>
        </w:tc>
        <w:tc>
          <w:tcPr>
            <w:tcW w:w="2933" w:type="dxa"/>
          </w:tcPr>
          <w:p w:rsidRPr="000E288C" w:rsidR="000E288C" w:rsidP="000E288C" w:rsidRDefault="000E288C" w14:paraId="2AD6C7C8" w14:textId="77777777">
            <w:pPr>
              <w:spacing w:after="120"/>
              <w:rPr>
                <w:sz w:val="28"/>
                <w:szCs w:val="28"/>
              </w:rPr>
            </w:pPr>
            <w:r w:rsidRPr="000E288C">
              <w:rPr>
                <w:sz w:val="28"/>
                <w:szCs w:val="28"/>
              </w:rPr>
              <w:t>I know that people will see my story on computers.</w:t>
            </w:r>
          </w:p>
        </w:tc>
        <w:tc>
          <w:tcPr>
            <w:tcW w:w="1209" w:type="dxa"/>
          </w:tcPr>
          <w:p w:rsidRPr="000E288C" w:rsidR="000E288C" w:rsidP="000E288C" w:rsidRDefault="000E288C" w14:paraId="0CBB1183" w14:textId="77777777">
            <w:pPr>
              <w:spacing w:after="120"/>
              <w:rPr>
                <w:sz w:val="28"/>
                <w:szCs w:val="28"/>
              </w:rPr>
            </w:pPr>
          </w:p>
        </w:tc>
      </w:tr>
      <w:tr w:rsidRPr="000E288C" w:rsidR="000E288C" w:rsidTr="003B7292" w14:paraId="09EE2071" w14:textId="77777777">
        <w:tc>
          <w:tcPr>
            <w:tcW w:w="5346" w:type="dxa"/>
          </w:tcPr>
          <w:p w:rsidRPr="000E288C" w:rsidR="000E288C" w:rsidP="000E288C" w:rsidRDefault="000E288C" w14:paraId="0A444A16" w14:textId="77777777">
            <w:pPr>
              <w:spacing w:after="120"/>
              <w:rPr>
                <w:sz w:val="28"/>
                <w:szCs w:val="28"/>
              </w:rPr>
            </w:pPr>
            <w:r w:rsidRPr="000E288C">
              <w:rPr>
                <w:noProof/>
                <w:sz w:val="28"/>
                <w:szCs w:val="28"/>
              </w:rPr>
              <w:drawing>
                <wp:inline distT="0" distB="0" distL="0" distR="0" wp14:anchorId="681AA096" wp14:editId="7F886722">
                  <wp:extent cx="2390775" cy="15335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390775" cy="1533525"/>
                          </a:xfrm>
                          <a:prstGeom prst="rect">
                            <a:avLst/>
                          </a:prstGeom>
                        </pic:spPr>
                      </pic:pic>
                    </a:graphicData>
                  </a:graphic>
                </wp:inline>
              </w:drawing>
            </w:r>
          </w:p>
        </w:tc>
        <w:tc>
          <w:tcPr>
            <w:tcW w:w="2933" w:type="dxa"/>
          </w:tcPr>
          <w:p w:rsidRPr="000E288C" w:rsidR="000E288C" w:rsidP="000E288C" w:rsidRDefault="000E288C" w14:paraId="78DAE6B6" w14:textId="77777777">
            <w:pPr>
              <w:spacing w:after="120"/>
              <w:rPr>
                <w:sz w:val="28"/>
                <w:szCs w:val="28"/>
              </w:rPr>
            </w:pPr>
            <w:r w:rsidRPr="000E288C">
              <w:rPr>
                <w:sz w:val="28"/>
                <w:szCs w:val="28"/>
              </w:rPr>
              <w:t>We talked about who will see the story.</w:t>
            </w:r>
          </w:p>
        </w:tc>
        <w:tc>
          <w:tcPr>
            <w:tcW w:w="1209" w:type="dxa"/>
          </w:tcPr>
          <w:p w:rsidRPr="000E288C" w:rsidR="000E288C" w:rsidP="000E288C" w:rsidRDefault="000E288C" w14:paraId="00D1C138" w14:textId="77777777">
            <w:pPr>
              <w:spacing w:after="120"/>
              <w:rPr>
                <w:sz w:val="28"/>
                <w:szCs w:val="28"/>
              </w:rPr>
            </w:pPr>
          </w:p>
        </w:tc>
      </w:tr>
      <w:tr w:rsidRPr="000E288C" w:rsidR="000E288C" w:rsidTr="003B7292" w14:paraId="5AA195F4" w14:textId="77777777">
        <w:tc>
          <w:tcPr>
            <w:tcW w:w="5346" w:type="dxa"/>
          </w:tcPr>
          <w:p w:rsidRPr="000E288C" w:rsidR="000E288C" w:rsidP="000E288C" w:rsidRDefault="000E288C" w14:paraId="0F5F5124" w14:textId="77777777">
            <w:pPr>
              <w:spacing w:after="120"/>
              <w:rPr>
                <w:sz w:val="28"/>
                <w:szCs w:val="28"/>
              </w:rPr>
            </w:pPr>
            <w:r w:rsidRPr="000E288C">
              <w:rPr>
                <w:noProof/>
                <w:sz w:val="28"/>
                <w:szCs w:val="28"/>
              </w:rPr>
              <w:drawing>
                <wp:inline distT="0" distB="0" distL="0" distR="0" wp14:anchorId="7D76CFA1" wp14:editId="26219B86">
                  <wp:extent cx="2227481" cy="1314450"/>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229397" cy="1315581"/>
                          </a:xfrm>
                          <a:prstGeom prst="rect">
                            <a:avLst/>
                          </a:prstGeom>
                        </pic:spPr>
                      </pic:pic>
                    </a:graphicData>
                  </a:graphic>
                </wp:inline>
              </w:drawing>
            </w:r>
          </w:p>
        </w:tc>
        <w:tc>
          <w:tcPr>
            <w:tcW w:w="2933" w:type="dxa"/>
          </w:tcPr>
          <w:p w:rsidRPr="000E288C" w:rsidR="000E288C" w:rsidP="000E288C" w:rsidRDefault="000E288C" w14:paraId="56B898FF" w14:textId="77777777">
            <w:pPr>
              <w:spacing w:after="120"/>
              <w:rPr>
                <w:sz w:val="28"/>
                <w:szCs w:val="28"/>
              </w:rPr>
            </w:pPr>
            <w:r w:rsidRPr="000E288C">
              <w:rPr>
                <w:sz w:val="28"/>
                <w:szCs w:val="28"/>
              </w:rPr>
              <w:t>I know that people who know me and people who don’t know me will see the story.</w:t>
            </w:r>
          </w:p>
        </w:tc>
        <w:tc>
          <w:tcPr>
            <w:tcW w:w="1209" w:type="dxa"/>
          </w:tcPr>
          <w:p w:rsidRPr="000E288C" w:rsidR="000E288C" w:rsidP="000E288C" w:rsidRDefault="000E288C" w14:paraId="02D258B4" w14:textId="77777777">
            <w:pPr>
              <w:spacing w:after="120"/>
              <w:rPr>
                <w:sz w:val="28"/>
                <w:szCs w:val="28"/>
              </w:rPr>
            </w:pPr>
          </w:p>
        </w:tc>
      </w:tr>
      <w:tr w:rsidRPr="000E288C" w:rsidR="000E288C" w:rsidTr="003B7292" w14:paraId="19CACBF2" w14:textId="77777777">
        <w:tc>
          <w:tcPr>
            <w:tcW w:w="5346" w:type="dxa"/>
          </w:tcPr>
          <w:p w:rsidRPr="000E288C" w:rsidR="000E288C" w:rsidP="000E288C" w:rsidRDefault="000E288C" w14:paraId="0402A410" w14:textId="77777777">
            <w:pPr>
              <w:spacing w:after="120"/>
              <w:rPr>
                <w:sz w:val="28"/>
                <w:szCs w:val="28"/>
              </w:rPr>
            </w:pPr>
            <w:r w:rsidRPr="000E288C">
              <w:rPr>
                <w:noProof/>
                <w:sz w:val="28"/>
                <w:szCs w:val="28"/>
              </w:rPr>
              <w:drawing>
                <wp:inline distT="0" distB="0" distL="0" distR="0" wp14:anchorId="24688016" wp14:editId="4E04405E">
                  <wp:extent cx="808075" cy="842461"/>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812985" cy="847580"/>
                          </a:xfrm>
                          <a:prstGeom prst="rect">
                            <a:avLst/>
                          </a:prstGeom>
                        </pic:spPr>
                      </pic:pic>
                    </a:graphicData>
                  </a:graphic>
                </wp:inline>
              </w:drawing>
            </w:r>
          </w:p>
        </w:tc>
        <w:tc>
          <w:tcPr>
            <w:tcW w:w="2933" w:type="dxa"/>
          </w:tcPr>
          <w:p w:rsidRPr="000E288C" w:rsidR="000E288C" w:rsidP="000E288C" w:rsidRDefault="000E288C" w14:paraId="745CABF0" w14:textId="77777777">
            <w:pPr>
              <w:spacing w:after="120"/>
              <w:rPr>
                <w:sz w:val="28"/>
                <w:szCs w:val="28"/>
              </w:rPr>
            </w:pPr>
            <w:r w:rsidRPr="000E288C">
              <w:rPr>
                <w:sz w:val="28"/>
                <w:szCs w:val="28"/>
              </w:rPr>
              <w:t>I told Paula that I don’t use face book (social media)</w:t>
            </w:r>
          </w:p>
        </w:tc>
        <w:tc>
          <w:tcPr>
            <w:tcW w:w="1209" w:type="dxa"/>
          </w:tcPr>
          <w:p w:rsidRPr="000E288C" w:rsidR="000E288C" w:rsidP="000E288C" w:rsidRDefault="000E288C" w14:paraId="223D03E2" w14:textId="77777777">
            <w:pPr>
              <w:spacing w:after="120"/>
              <w:rPr>
                <w:sz w:val="28"/>
                <w:szCs w:val="28"/>
              </w:rPr>
            </w:pPr>
          </w:p>
        </w:tc>
      </w:tr>
      <w:tr w:rsidRPr="000E288C" w:rsidR="000E288C" w:rsidTr="003B7292" w14:paraId="2DA891B1" w14:textId="77777777">
        <w:tc>
          <w:tcPr>
            <w:tcW w:w="5346" w:type="dxa"/>
          </w:tcPr>
          <w:p w:rsidRPr="000E288C" w:rsidR="000E288C" w:rsidP="000E288C" w:rsidRDefault="000E288C" w14:paraId="13FECA66" w14:textId="77777777">
            <w:pPr>
              <w:spacing w:after="120"/>
              <w:rPr>
                <w:sz w:val="28"/>
                <w:szCs w:val="28"/>
              </w:rPr>
            </w:pPr>
            <w:r w:rsidRPr="000E288C">
              <w:rPr>
                <w:noProof/>
                <w:sz w:val="28"/>
                <w:szCs w:val="28"/>
              </w:rPr>
              <w:drawing>
                <wp:inline distT="0" distB="0" distL="0" distR="0" wp14:anchorId="0C800E54" wp14:editId="142642CC">
                  <wp:extent cx="1180214" cy="1230436"/>
                  <wp:effectExtent l="0" t="0" r="1270"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191022" cy="1241704"/>
                          </a:xfrm>
                          <a:prstGeom prst="rect">
                            <a:avLst/>
                          </a:prstGeom>
                        </pic:spPr>
                      </pic:pic>
                    </a:graphicData>
                  </a:graphic>
                </wp:inline>
              </w:drawing>
            </w:r>
            <w:r w:rsidRPr="000E288C">
              <w:rPr>
                <w:noProof/>
                <w:sz w:val="28"/>
                <w:szCs w:val="28"/>
              </w:rPr>
              <w:drawing>
                <wp:inline distT="0" distB="0" distL="0" distR="0" wp14:anchorId="03442BFD" wp14:editId="4BF55220">
                  <wp:extent cx="1015666" cy="1200150"/>
                  <wp:effectExtent l="0" t="0" r="0" b="0"/>
                  <wp:docPr id="13" name="Picture 13" descr="C:\Users\pa185880\AppData\Local\Microsoft\Windows\INetCache\Content.MSO\E270AD2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185880\AppData\Local\Microsoft\Windows\INetCache\Content.MSO\E270AD2E.tmp"/>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23168" cy="1209015"/>
                          </a:xfrm>
                          <a:prstGeom prst="rect">
                            <a:avLst/>
                          </a:prstGeom>
                          <a:noFill/>
                          <a:ln>
                            <a:noFill/>
                          </a:ln>
                        </pic:spPr>
                      </pic:pic>
                    </a:graphicData>
                  </a:graphic>
                </wp:inline>
              </w:drawing>
            </w:r>
          </w:p>
        </w:tc>
        <w:tc>
          <w:tcPr>
            <w:tcW w:w="2933" w:type="dxa"/>
          </w:tcPr>
          <w:p w:rsidRPr="000E288C" w:rsidR="000E288C" w:rsidP="000E288C" w:rsidRDefault="000E288C" w14:paraId="30A76979" w14:textId="77777777">
            <w:pPr>
              <w:spacing w:after="120"/>
              <w:rPr>
                <w:sz w:val="28"/>
                <w:szCs w:val="28"/>
              </w:rPr>
            </w:pPr>
            <w:r w:rsidRPr="000E288C">
              <w:rPr>
                <w:sz w:val="28"/>
                <w:szCs w:val="28"/>
              </w:rPr>
              <w:t>I told Paula that my story can go on face book (social media)</w:t>
            </w:r>
          </w:p>
        </w:tc>
        <w:tc>
          <w:tcPr>
            <w:tcW w:w="1209" w:type="dxa"/>
          </w:tcPr>
          <w:p w:rsidRPr="000E288C" w:rsidR="000E288C" w:rsidP="000E288C" w:rsidRDefault="000E288C" w14:paraId="21860633" w14:textId="77777777">
            <w:pPr>
              <w:spacing w:after="120"/>
              <w:rPr>
                <w:sz w:val="28"/>
                <w:szCs w:val="28"/>
              </w:rPr>
            </w:pPr>
          </w:p>
        </w:tc>
      </w:tr>
      <w:tr w:rsidRPr="000E288C" w:rsidR="000E288C" w:rsidTr="003B7292" w14:paraId="17775A15" w14:textId="77777777">
        <w:tc>
          <w:tcPr>
            <w:tcW w:w="5346" w:type="dxa"/>
          </w:tcPr>
          <w:p w:rsidRPr="000E288C" w:rsidR="000E288C" w:rsidP="000E288C" w:rsidRDefault="000E288C" w14:paraId="36EA11DC" w14:textId="77777777">
            <w:pPr>
              <w:spacing w:after="120"/>
              <w:rPr>
                <w:sz w:val="28"/>
                <w:szCs w:val="28"/>
              </w:rPr>
            </w:pPr>
            <w:r w:rsidRPr="000E288C">
              <w:rPr>
                <w:noProof/>
                <w:sz w:val="28"/>
                <w:szCs w:val="28"/>
              </w:rPr>
              <w:drawing>
                <wp:inline distT="0" distB="0" distL="0" distR="0" wp14:anchorId="7A8A02B2" wp14:editId="370AD613">
                  <wp:extent cx="3253740" cy="1690370"/>
                  <wp:effectExtent l="0" t="0" r="3810" b="5080"/>
                  <wp:docPr id="10" name="Picture 10" descr="C:\Users\pa185880\Pictures\frances story\thumbs 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185880\Pictures\frances story\thumbs up.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253740" cy="1690370"/>
                          </a:xfrm>
                          <a:prstGeom prst="rect">
                            <a:avLst/>
                          </a:prstGeom>
                          <a:noFill/>
                          <a:ln>
                            <a:noFill/>
                          </a:ln>
                        </pic:spPr>
                      </pic:pic>
                    </a:graphicData>
                  </a:graphic>
                </wp:inline>
              </w:drawing>
            </w:r>
          </w:p>
        </w:tc>
        <w:tc>
          <w:tcPr>
            <w:tcW w:w="2933" w:type="dxa"/>
          </w:tcPr>
          <w:p w:rsidRPr="000E288C" w:rsidR="000E288C" w:rsidP="000E288C" w:rsidRDefault="000E288C" w14:paraId="4CBC079A" w14:textId="77777777">
            <w:pPr>
              <w:spacing w:after="120"/>
              <w:rPr>
                <w:sz w:val="28"/>
                <w:szCs w:val="28"/>
              </w:rPr>
            </w:pPr>
            <w:r w:rsidRPr="000E288C">
              <w:rPr>
                <w:sz w:val="28"/>
                <w:szCs w:val="28"/>
              </w:rPr>
              <w:t xml:space="preserve">I told Paula that I think people </w:t>
            </w:r>
            <w:proofErr w:type="gramStart"/>
            <w:r w:rsidRPr="000E288C">
              <w:rPr>
                <w:sz w:val="28"/>
                <w:szCs w:val="28"/>
              </w:rPr>
              <w:t>will</w:t>
            </w:r>
            <w:proofErr w:type="gramEnd"/>
            <w:r w:rsidRPr="000E288C">
              <w:rPr>
                <w:sz w:val="28"/>
                <w:szCs w:val="28"/>
              </w:rPr>
              <w:t xml:space="preserve"> like to see my story.</w:t>
            </w:r>
          </w:p>
        </w:tc>
        <w:tc>
          <w:tcPr>
            <w:tcW w:w="1209" w:type="dxa"/>
          </w:tcPr>
          <w:p w:rsidRPr="000E288C" w:rsidR="000E288C" w:rsidP="000E288C" w:rsidRDefault="000E288C" w14:paraId="647C8140" w14:textId="77777777">
            <w:pPr>
              <w:spacing w:after="120"/>
              <w:rPr>
                <w:sz w:val="28"/>
                <w:szCs w:val="28"/>
              </w:rPr>
            </w:pPr>
          </w:p>
        </w:tc>
      </w:tr>
      <w:tr w:rsidRPr="000E288C" w:rsidR="000E288C" w:rsidTr="003B7292" w14:paraId="640CEB83" w14:textId="77777777">
        <w:tc>
          <w:tcPr>
            <w:tcW w:w="5346" w:type="dxa"/>
          </w:tcPr>
          <w:p w:rsidRPr="000E288C" w:rsidR="000E288C" w:rsidP="000E288C" w:rsidRDefault="000E288C" w14:paraId="58C78555" w14:textId="77777777">
            <w:pPr>
              <w:spacing w:after="120"/>
              <w:rPr>
                <w:sz w:val="28"/>
                <w:szCs w:val="28"/>
              </w:rPr>
            </w:pPr>
            <w:r w:rsidRPr="000E288C">
              <w:rPr>
                <w:noProof/>
                <w:color w:val="000000"/>
                <w:sz w:val="28"/>
                <w:szCs w:val="28"/>
              </w:rPr>
              <w:drawing>
                <wp:anchor distT="0" distB="0" distL="114300" distR="114300" simplePos="0" relativeHeight="251658240" behindDoc="0" locked="0" layoutInCell="1" allowOverlap="1" wp14:anchorId="712C4477" wp14:editId="35C37670">
                  <wp:simplePos x="0" y="0"/>
                  <wp:positionH relativeFrom="column">
                    <wp:posOffset>-6350</wp:posOffset>
                  </wp:positionH>
                  <wp:positionV relativeFrom="paragraph">
                    <wp:posOffset>254000</wp:posOffset>
                  </wp:positionV>
                  <wp:extent cx="1362075" cy="1362075"/>
                  <wp:effectExtent l="0" t="0" r="0" b="9525"/>
                  <wp:wrapSquare wrapText="bothSides"/>
                  <wp:docPr id="11" name="Picture 11" descr="Cross No">
                    <a:hlinkClick xmlns:a="http://schemas.openxmlformats.org/drawingml/2006/main" r:id="rId34" tooltip="&quot;Cross N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oss No">
                            <a:hlinkClick r:id="rId34" tooltip="&quot;Cross No&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33" w:type="dxa"/>
          </w:tcPr>
          <w:p w:rsidRPr="000E288C" w:rsidR="000E288C" w:rsidP="000E288C" w:rsidRDefault="000E288C" w14:paraId="7953066F" w14:textId="77777777">
            <w:pPr>
              <w:spacing w:after="120"/>
              <w:rPr>
                <w:sz w:val="28"/>
                <w:szCs w:val="28"/>
              </w:rPr>
            </w:pPr>
            <w:r w:rsidRPr="000E288C">
              <w:rPr>
                <w:sz w:val="28"/>
                <w:szCs w:val="28"/>
              </w:rPr>
              <w:t>I know that I can tell Paula if I don’t want the story to be used any more.</w:t>
            </w:r>
          </w:p>
        </w:tc>
        <w:tc>
          <w:tcPr>
            <w:tcW w:w="1209" w:type="dxa"/>
          </w:tcPr>
          <w:p w:rsidRPr="000E288C" w:rsidR="000E288C" w:rsidP="000E288C" w:rsidRDefault="000E288C" w14:paraId="012ADA7F" w14:textId="77777777">
            <w:pPr>
              <w:spacing w:after="120"/>
              <w:rPr>
                <w:sz w:val="28"/>
                <w:szCs w:val="28"/>
              </w:rPr>
            </w:pPr>
          </w:p>
        </w:tc>
      </w:tr>
      <w:tr w:rsidRPr="000E288C" w:rsidR="000E288C" w:rsidTr="003B7292" w14:paraId="6B1A31D0" w14:textId="77777777">
        <w:tc>
          <w:tcPr>
            <w:tcW w:w="5346" w:type="dxa"/>
          </w:tcPr>
          <w:p w:rsidRPr="000E288C" w:rsidR="000E288C" w:rsidP="000E288C" w:rsidRDefault="000E288C" w14:paraId="5EB3F554" w14:textId="77777777">
            <w:pPr>
              <w:spacing w:after="120"/>
              <w:rPr>
                <w:noProof/>
                <w:color w:val="000000"/>
                <w:sz w:val="28"/>
                <w:szCs w:val="28"/>
              </w:rPr>
            </w:pPr>
            <w:r w:rsidRPr="000E288C">
              <w:rPr>
                <w:noProof/>
                <w:sz w:val="28"/>
                <w:szCs w:val="28"/>
              </w:rPr>
              <w:drawing>
                <wp:inline distT="0" distB="0" distL="0" distR="0" wp14:anchorId="4DCD65B1" wp14:editId="26A370DE">
                  <wp:extent cx="1400175" cy="1352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400175" cy="1352550"/>
                          </a:xfrm>
                          <a:prstGeom prst="rect">
                            <a:avLst/>
                          </a:prstGeom>
                        </pic:spPr>
                      </pic:pic>
                    </a:graphicData>
                  </a:graphic>
                </wp:inline>
              </w:drawing>
            </w:r>
          </w:p>
        </w:tc>
        <w:tc>
          <w:tcPr>
            <w:tcW w:w="2933" w:type="dxa"/>
          </w:tcPr>
          <w:p w:rsidRPr="000E288C" w:rsidR="000E288C" w:rsidP="000E288C" w:rsidRDefault="000E288C" w14:paraId="38D77CAB" w14:textId="77777777">
            <w:pPr>
              <w:spacing w:after="120"/>
              <w:rPr>
                <w:sz w:val="28"/>
                <w:szCs w:val="28"/>
              </w:rPr>
            </w:pPr>
            <w:r w:rsidRPr="000E288C">
              <w:rPr>
                <w:sz w:val="28"/>
                <w:szCs w:val="28"/>
              </w:rPr>
              <w:t>Paula e-mailed this form to me.</w:t>
            </w:r>
          </w:p>
        </w:tc>
        <w:tc>
          <w:tcPr>
            <w:tcW w:w="1209" w:type="dxa"/>
          </w:tcPr>
          <w:p w:rsidRPr="000E288C" w:rsidR="000E288C" w:rsidP="000E288C" w:rsidRDefault="000E288C" w14:paraId="3DD68E34" w14:textId="77777777">
            <w:pPr>
              <w:spacing w:after="120"/>
              <w:rPr>
                <w:sz w:val="28"/>
                <w:szCs w:val="28"/>
              </w:rPr>
            </w:pPr>
          </w:p>
        </w:tc>
      </w:tr>
      <w:tr w:rsidRPr="000E288C" w:rsidR="000E288C" w:rsidTr="003B7292" w14:paraId="34C1CB59" w14:textId="77777777">
        <w:tc>
          <w:tcPr>
            <w:tcW w:w="5346" w:type="dxa"/>
          </w:tcPr>
          <w:p w:rsidRPr="000E288C" w:rsidR="000E288C" w:rsidP="000E288C" w:rsidRDefault="000E288C" w14:paraId="66F5D8FE" w14:textId="77777777">
            <w:pPr>
              <w:spacing w:after="120"/>
              <w:rPr>
                <w:noProof/>
                <w:color w:val="000000"/>
                <w:sz w:val="28"/>
                <w:szCs w:val="28"/>
              </w:rPr>
            </w:pPr>
            <w:r w:rsidRPr="000E288C">
              <w:rPr>
                <w:noProof/>
                <w:sz w:val="28"/>
                <w:szCs w:val="28"/>
              </w:rPr>
              <w:drawing>
                <wp:inline distT="0" distB="0" distL="0" distR="0" wp14:anchorId="642512E1" wp14:editId="672DC7BE">
                  <wp:extent cx="1457325" cy="20669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457325" cy="2066925"/>
                          </a:xfrm>
                          <a:prstGeom prst="rect">
                            <a:avLst/>
                          </a:prstGeom>
                        </pic:spPr>
                      </pic:pic>
                    </a:graphicData>
                  </a:graphic>
                </wp:inline>
              </w:drawing>
            </w:r>
          </w:p>
        </w:tc>
        <w:tc>
          <w:tcPr>
            <w:tcW w:w="2933" w:type="dxa"/>
          </w:tcPr>
          <w:p w:rsidRPr="000E288C" w:rsidR="000E288C" w:rsidP="000E288C" w:rsidRDefault="000E288C" w14:paraId="00927FCA" w14:textId="77777777">
            <w:pPr>
              <w:spacing w:after="120"/>
              <w:rPr>
                <w:sz w:val="28"/>
                <w:szCs w:val="28"/>
              </w:rPr>
            </w:pPr>
            <w:r w:rsidRPr="000E288C">
              <w:rPr>
                <w:sz w:val="28"/>
                <w:szCs w:val="28"/>
              </w:rPr>
              <w:t>Staff and I read the form together.</w:t>
            </w:r>
          </w:p>
        </w:tc>
        <w:tc>
          <w:tcPr>
            <w:tcW w:w="1209" w:type="dxa"/>
          </w:tcPr>
          <w:p w:rsidRPr="000E288C" w:rsidR="000E288C" w:rsidP="000E288C" w:rsidRDefault="000E288C" w14:paraId="0F3D10FF" w14:textId="77777777">
            <w:pPr>
              <w:spacing w:after="120"/>
              <w:rPr>
                <w:sz w:val="28"/>
                <w:szCs w:val="28"/>
              </w:rPr>
            </w:pPr>
          </w:p>
        </w:tc>
      </w:tr>
      <w:tr w:rsidRPr="000E288C" w:rsidR="000E288C" w:rsidTr="003B7292" w14:paraId="5D428154" w14:textId="77777777">
        <w:tc>
          <w:tcPr>
            <w:tcW w:w="5346" w:type="dxa"/>
          </w:tcPr>
          <w:p w:rsidRPr="000E288C" w:rsidR="000E288C" w:rsidP="000E288C" w:rsidRDefault="000E288C" w14:paraId="09A2E9F8" w14:textId="77777777">
            <w:pPr>
              <w:spacing w:after="120"/>
              <w:rPr>
                <w:noProof/>
                <w:color w:val="000000"/>
                <w:sz w:val="28"/>
                <w:szCs w:val="28"/>
              </w:rPr>
            </w:pPr>
            <w:r w:rsidRPr="000E288C">
              <w:rPr>
                <w:noProof/>
                <w:sz w:val="28"/>
                <w:szCs w:val="28"/>
              </w:rPr>
              <w:drawing>
                <wp:inline distT="0" distB="0" distL="0" distR="0" wp14:anchorId="552C0994" wp14:editId="6254AEB8">
                  <wp:extent cx="2047875" cy="1457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2047875" cy="1457325"/>
                          </a:xfrm>
                          <a:prstGeom prst="rect">
                            <a:avLst/>
                          </a:prstGeom>
                        </pic:spPr>
                      </pic:pic>
                    </a:graphicData>
                  </a:graphic>
                </wp:inline>
              </w:drawing>
            </w:r>
          </w:p>
        </w:tc>
        <w:tc>
          <w:tcPr>
            <w:tcW w:w="2933" w:type="dxa"/>
          </w:tcPr>
          <w:p w:rsidRPr="000E288C" w:rsidR="000E288C" w:rsidP="000E288C" w:rsidRDefault="000E288C" w14:paraId="49F675A5" w14:textId="77777777">
            <w:pPr>
              <w:spacing w:after="120"/>
              <w:rPr>
                <w:sz w:val="28"/>
                <w:szCs w:val="28"/>
              </w:rPr>
            </w:pPr>
            <w:r w:rsidRPr="000E288C">
              <w:rPr>
                <w:sz w:val="28"/>
                <w:szCs w:val="28"/>
              </w:rPr>
              <w:t xml:space="preserve">Paula, </w:t>
            </w:r>
            <w:proofErr w:type="gramStart"/>
            <w:r w:rsidRPr="000E288C">
              <w:rPr>
                <w:sz w:val="28"/>
                <w:szCs w:val="28"/>
              </w:rPr>
              <w:t>staff</w:t>
            </w:r>
            <w:proofErr w:type="gramEnd"/>
            <w:r w:rsidRPr="000E288C">
              <w:rPr>
                <w:sz w:val="28"/>
                <w:szCs w:val="28"/>
              </w:rPr>
              <w:t xml:space="preserve"> and I met on Teams.</w:t>
            </w:r>
          </w:p>
        </w:tc>
        <w:tc>
          <w:tcPr>
            <w:tcW w:w="1209" w:type="dxa"/>
          </w:tcPr>
          <w:p w:rsidRPr="000E288C" w:rsidR="000E288C" w:rsidP="000E288C" w:rsidRDefault="000E288C" w14:paraId="0F0C1306" w14:textId="77777777">
            <w:pPr>
              <w:spacing w:after="120"/>
              <w:rPr>
                <w:sz w:val="28"/>
                <w:szCs w:val="28"/>
              </w:rPr>
            </w:pPr>
          </w:p>
        </w:tc>
      </w:tr>
      <w:tr w:rsidRPr="000E288C" w:rsidR="000E288C" w:rsidTr="003B7292" w14:paraId="6A0A822C" w14:textId="77777777">
        <w:tc>
          <w:tcPr>
            <w:tcW w:w="5346" w:type="dxa"/>
          </w:tcPr>
          <w:p w:rsidRPr="000E288C" w:rsidR="000E288C" w:rsidP="000E288C" w:rsidRDefault="000E288C" w14:paraId="5B685D8A" w14:textId="77777777">
            <w:pPr>
              <w:spacing w:after="120"/>
              <w:rPr>
                <w:noProof/>
                <w:color w:val="000000"/>
                <w:sz w:val="28"/>
                <w:szCs w:val="28"/>
              </w:rPr>
            </w:pPr>
            <w:r w:rsidRPr="000E288C">
              <w:rPr>
                <w:noProof/>
                <w:sz w:val="28"/>
                <w:szCs w:val="28"/>
              </w:rPr>
              <w:drawing>
                <wp:inline distT="0" distB="0" distL="0" distR="0" wp14:anchorId="45478F26" wp14:editId="65BFBBDB">
                  <wp:extent cx="1190625" cy="1238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1190625" cy="1238250"/>
                          </a:xfrm>
                          <a:prstGeom prst="rect">
                            <a:avLst/>
                          </a:prstGeom>
                        </pic:spPr>
                      </pic:pic>
                    </a:graphicData>
                  </a:graphic>
                </wp:inline>
              </w:drawing>
            </w:r>
          </w:p>
        </w:tc>
        <w:tc>
          <w:tcPr>
            <w:tcW w:w="2933" w:type="dxa"/>
          </w:tcPr>
          <w:p w:rsidRPr="000E288C" w:rsidR="000E288C" w:rsidP="000E288C" w:rsidRDefault="000E288C" w14:paraId="4DD951CC" w14:textId="77777777">
            <w:pPr>
              <w:spacing w:after="120"/>
              <w:rPr>
                <w:sz w:val="28"/>
                <w:szCs w:val="28"/>
              </w:rPr>
            </w:pPr>
            <w:r w:rsidRPr="000E288C">
              <w:rPr>
                <w:sz w:val="28"/>
                <w:szCs w:val="28"/>
              </w:rPr>
              <w:t xml:space="preserve">Paula recorded the </w:t>
            </w:r>
            <w:proofErr w:type="gramStart"/>
            <w:r w:rsidRPr="000E288C">
              <w:rPr>
                <w:sz w:val="28"/>
                <w:szCs w:val="28"/>
              </w:rPr>
              <w:t>meeting</w:t>
            </w:r>
            <w:proofErr w:type="gramEnd"/>
            <w:r w:rsidRPr="000E288C">
              <w:rPr>
                <w:sz w:val="28"/>
                <w:szCs w:val="28"/>
              </w:rPr>
              <w:t xml:space="preserve"> and I signed the consent form.</w:t>
            </w:r>
          </w:p>
        </w:tc>
        <w:tc>
          <w:tcPr>
            <w:tcW w:w="1209" w:type="dxa"/>
          </w:tcPr>
          <w:p w:rsidRPr="000E288C" w:rsidR="000E288C" w:rsidP="000E288C" w:rsidRDefault="000E288C" w14:paraId="2523D0B5" w14:textId="77777777">
            <w:pPr>
              <w:spacing w:after="120"/>
              <w:rPr>
                <w:sz w:val="28"/>
                <w:szCs w:val="28"/>
              </w:rPr>
            </w:pPr>
          </w:p>
        </w:tc>
      </w:tr>
    </w:tbl>
    <w:p w:rsidRPr="000E288C" w:rsidR="000E288C" w:rsidP="000E288C" w:rsidRDefault="000E288C" w14:paraId="65A5A77E" w14:textId="77777777">
      <w:pPr>
        <w:spacing w:after="120"/>
        <w:rPr>
          <w:rFonts w:ascii="Calibri" w:hAnsi="Calibri"/>
          <w:sz w:val="28"/>
          <w:szCs w:val="28"/>
        </w:rPr>
      </w:pPr>
    </w:p>
    <w:p w:rsidRPr="000E288C" w:rsidR="000E288C" w:rsidP="000E288C" w:rsidRDefault="000E288C" w14:paraId="1F178243" w14:textId="77777777">
      <w:pPr>
        <w:rPr>
          <w:rFonts w:ascii="Calibri" w:hAnsi="Calibri"/>
          <w:sz w:val="28"/>
          <w:szCs w:val="28"/>
        </w:rPr>
      </w:pPr>
      <w:r w:rsidRPr="000E288C">
        <w:rPr>
          <w:rFonts w:ascii="Calibri" w:hAnsi="Calibri"/>
          <w:sz w:val="28"/>
          <w:szCs w:val="28"/>
        </w:rPr>
        <w:t>Signed………………………………………………………………</w:t>
      </w:r>
      <w:proofErr w:type="gramStart"/>
      <w:r w:rsidRPr="000E288C">
        <w:rPr>
          <w:rFonts w:ascii="Calibri" w:hAnsi="Calibri"/>
          <w:sz w:val="28"/>
          <w:szCs w:val="28"/>
        </w:rPr>
        <w:t>…..</w:t>
      </w:r>
      <w:proofErr w:type="gramEnd"/>
      <w:r w:rsidRPr="000E288C">
        <w:rPr>
          <w:rFonts w:ascii="Calibri" w:hAnsi="Calibri"/>
          <w:sz w:val="28"/>
          <w:szCs w:val="28"/>
        </w:rPr>
        <w:t xml:space="preserve">  Date………………………………………</w:t>
      </w:r>
    </w:p>
    <w:p w:rsidRPr="000E288C" w:rsidR="000E288C" w:rsidP="002433D2" w:rsidRDefault="000E288C" w14:paraId="63ED16FC" w14:textId="77777777"/>
    <w:p w:rsidR="00835AA3" w:rsidRDefault="00835AA3" w14:paraId="7DC57E8E" w14:textId="77777777">
      <w:pPr>
        <w:rPr>
          <w:highlight w:val="yellow"/>
        </w:rPr>
      </w:pPr>
      <w:r>
        <w:rPr>
          <w:highlight w:val="yellow"/>
        </w:rPr>
        <w:br w:type="page"/>
      </w:r>
    </w:p>
    <w:p w:rsidRPr="000E288C" w:rsidR="000E288C" w:rsidP="00D73CC1" w:rsidRDefault="000E288C" w14:paraId="54AEAF08" w14:textId="42314607">
      <w:pPr>
        <w:pStyle w:val="Heading2"/>
        <w:numPr>
          <w:ilvl w:val="0"/>
          <w:numId w:val="20"/>
        </w:numPr>
        <w:rPr>
          <w:rFonts w:eastAsia="Times New Roman"/>
          <w:lang w:eastAsia="en-GB"/>
        </w:rPr>
      </w:pPr>
      <w:bookmarkStart w:name="_Guidelines_for_referring" w:id="80"/>
      <w:bookmarkStart w:name="_Toc142569722" w:id="81"/>
      <w:bookmarkEnd w:id="80"/>
      <w:r w:rsidRPr="000E288C">
        <w:rPr>
          <w:rFonts w:eastAsia="Times New Roman"/>
          <w:lang w:eastAsia="en-GB"/>
        </w:rPr>
        <w:t xml:space="preserve">Guidelines for referring to patients in staff </w:t>
      </w:r>
      <w:proofErr w:type="gramStart"/>
      <w:r w:rsidRPr="000E288C">
        <w:rPr>
          <w:rFonts w:eastAsia="Times New Roman"/>
          <w:lang w:eastAsia="en-GB"/>
        </w:rPr>
        <w:t>stories</w:t>
      </w:r>
      <w:bookmarkEnd w:id="81"/>
      <w:proofErr w:type="gramEnd"/>
    </w:p>
    <w:p w:rsidRPr="00693A1D" w:rsidR="000E288C" w:rsidP="000E288C" w:rsidRDefault="000E288C" w14:paraId="4C7DB0D4" w14:textId="77777777">
      <w:pPr>
        <w:rPr>
          <w:rFonts w:ascii="Calibri" w:hAnsi="Calibri"/>
        </w:rPr>
      </w:pPr>
      <w:r w:rsidRPr="00693A1D">
        <w:t xml:space="preserve">NOTE: </w:t>
      </w:r>
      <w:r w:rsidRPr="00693A1D">
        <w:rPr>
          <w:rFonts w:ascii="Calibri" w:hAnsi="Calibri"/>
        </w:rPr>
        <w:t>As a member of staff if you have any concerns about telling your story please speak to your corporate professional lead.</w:t>
      </w:r>
    </w:p>
    <w:p w:rsidRPr="00693A1D" w:rsidR="000E288C" w:rsidP="000E288C" w:rsidRDefault="000E288C" w14:paraId="0CF59693" w14:textId="77777777">
      <w:r w:rsidRPr="00693A1D">
        <w:t xml:space="preserve">If a patient is mentioned in a staff </w:t>
      </w:r>
      <w:proofErr w:type="gramStart"/>
      <w:r w:rsidRPr="00693A1D">
        <w:t>story</w:t>
      </w:r>
      <w:proofErr w:type="gramEnd"/>
      <w:r w:rsidRPr="00693A1D">
        <w:t xml:space="preserve"> then </w:t>
      </w:r>
    </w:p>
    <w:p w:rsidRPr="00693A1D" w:rsidR="000E288C" w:rsidP="000E288C" w:rsidRDefault="000E288C" w14:paraId="449E4BE9" w14:textId="77777777">
      <w:r w:rsidRPr="00693A1D">
        <w:t xml:space="preserve">Either </w:t>
      </w:r>
    </w:p>
    <w:p w:rsidRPr="00693A1D" w:rsidR="000E288C" w:rsidP="000E288C" w:rsidRDefault="000E288C" w14:paraId="07D30091" w14:textId="77777777">
      <w:r w:rsidRPr="00693A1D">
        <w:t>The patient gives full consent for the story to be shown and completes a consent form.</w:t>
      </w:r>
    </w:p>
    <w:p w:rsidRPr="00693A1D" w:rsidR="000E288C" w:rsidP="000E288C" w:rsidRDefault="000E288C" w14:paraId="44C962C3" w14:textId="77777777">
      <w:r w:rsidRPr="00693A1D">
        <w:t>This is the ideal situation.</w:t>
      </w:r>
    </w:p>
    <w:p w:rsidRPr="00693A1D" w:rsidR="000E288C" w:rsidP="000E288C" w:rsidRDefault="000E288C" w14:paraId="7CDEB37E" w14:textId="77777777">
      <w:r w:rsidRPr="00693A1D">
        <w:t>Or</w:t>
      </w:r>
    </w:p>
    <w:p w:rsidRPr="00693A1D" w:rsidR="000E288C" w:rsidP="000E288C" w:rsidRDefault="000E288C" w14:paraId="0698F51E" w14:textId="77777777">
      <w:r w:rsidRPr="00693A1D">
        <w:t>If there is no patient consent form, the following precautions should be taken:</w:t>
      </w:r>
    </w:p>
    <w:p w:rsidRPr="00693A1D" w:rsidR="000E288C" w:rsidP="000E288C" w:rsidRDefault="000E288C" w14:paraId="35003B9E" w14:textId="77777777">
      <w:r w:rsidRPr="00693A1D">
        <w:t>The principle is that the patient should not be identifiable.</w:t>
      </w:r>
    </w:p>
    <w:p w:rsidRPr="00693A1D" w:rsidR="000E288C" w:rsidP="000E288C" w:rsidRDefault="000E288C" w14:paraId="64FBED52" w14:textId="77777777">
      <w:proofErr w:type="gramStart"/>
      <w:r w:rsidRPr="00693A1D">
        <w:t>As a general rule</w:t>
      </w:r>
      <w:proofErr w:type="gramEnd"/>
      <w:r w:rsidRPr="00693A1D">
        <w:t xml:space="preserve"> there should be 11 or more patients that could have fitted the facts in the story and the impact on a patient who could be identified should be minimal.</w:t>
      </w:r>
    </w:p>
    <w:p w:rsidRPr="00693A1D" w:rsidR="000E288C" w:rsidP="000E288C" w:rsidRDefault="000E288C" w14:paraId="2FCC4339" w14:textId="77777777"/>
    <w:p w:rsidRPr="00693A1D" w:rsidR="000E288C" w:rsidP="000E288C" w:rsidRDefault="000E288C" w14:paraId="4A3BB2C7" w14:textId="77777777">
      <w:r w:rsidRPr="00693A1D">
        <w:t>The following things should be considered:</w:t>
      </w:r>
    </w:p>
    <w:p w:rsidRPr="00693A1D" w:rsidR="000E288C" w:rsidP="000E288C" w:rsidRDefault="000E288C" w14:paraId="6F466AA9" w14:textId="77777777">
      <w:r w:rsidRPr="00693A1D">
        <w:t xml:space="preserve">Use the member of staff’s first name only or no </w:t>
      </w:r>
      <w:proofErr w:type="gramStart"/>
      <w:r w:rsidRPr="00693A1D">
        <w:t>name</w:t>
      </w:r>
      <w:proofErr w:type="gramEnd"/>
    </w:p>
    <w:p w:rsidRPr="00693A1D" w:rsidR="000E288C" w:rsidP="000E288C" w:rsidRDefault="000E288C" w14:paraId="7B76C496" w14:textId="77777777">
      <w:r w:rsidRPr="00693A1D">
        <w:t xml:space="preserve">Don’t name the Service and Ward </w:t>
      </w:r>
      <w:proofErr w:type="gramStart"/>
      <w:r w:rsidRPr="00693A1D">
        <w:t>area</w:t>
      </w:r>
      <w:proofErr w:type="gramEnd"/>
      <w:r w:rsidRPr="00693A1D">
        <w:t xml:space="preserve"> </w:t>
      </w:r>
    </w:p>
    <w:p w:rsidRPr="00693A1D" w:rsidR="000E288C" w:rsidP="000E288C" w:rsidRDefault="000E288C" w14:paraId="16609D9D" w14:textId="77777777">
      <w:r w:rsidRPr="00693A1D">
        <w:t>Patient – consider what details are needed – do you need name, age, gender or details of diagnosis or treatment? Keep references as general as possible for example “a male underwent a knee replacement operation and was experiencing pain the next day” would be acceptable.</w:t>
      </w:r>
    </w:p>
    <w:p w:rsidR="000E288C" w:rsidP="000E288C" w:rsidRDefault="000E288C" w14:paraId="62D1B16E" w14:textId="77777777">
      <w:r w:rsidRPr="00693A1D">
        <w:t xml:space="preserve">If there is any doubt about the </w:t>
      </w:r>
      <w:proofErr w:type="gramStart"/>
      <w:r w:rsidRPr="00693A1D">
        <w:t>story</w:t>
      </w:r>
      <w:proofErr w:type="gramEnd"/>
      <w:r w:rsidRPr="00693A1D">
        <w:t xml:space="preserve"> then it should be sent to Information Governance for advice.</w:t>
      </w:r>
    </w:p>
    <w:p w:rsidRPr="005F5E44" w:rsidR="00823006" w:rsidP="00823006" w:rsidRDefault="00823006" w14:paraId="1D31A08B" w14:textId="77777777">
      <w:pPr>
        <w:rPr>
          <w:rFonts w:eastAsia="Times New Roman" w:cstheme="minorHAnsi"/>
          <w:b/>
          <w:spacing w:val="5"/>
          <w:kern w:val="28"/>
          <w:lang w:eastAsia="en-GB"/>
        </w:rPr>
      </w:pPr>
      <w:r w:rsidRPr="005F5E44">
        <w:rPr>
          <w:rFonts w:eastAsia="Times New Roman" w:cstheme="minorHAnsi"/>
          <w:b/>
          <w:spacing w:val="5"/>
          <w:kern w:val="28"/>
          <w:lang w:eastAsia="en-GB"/>
        </w:rPr>
        <w:t>NOTE: These safeguards also apply to staff mentioned in stories by any storytellers</w:t>
      </w:r>
    </w:p>
    <w:p w:rsidRPr="00693A1D" w:rsidR="00823006" w:rsidP="000E288C" w:rsidRDefault="00823006" w14:paraId="501A54BC" w14:textId="77777777"/>
    <w:p w:rsidRPr="000E288C" w:rsidR="000E288C" w:rsidP="000E288C" w:rsidRDefault="000E288C" w14:paraId="2190B0BD" w14:textId="77777777"/>
    <w:p w:rsidRPr="002433D2" w:rsidR="000E288C" w:rsidP="002433D2" w:rsidRDefault="007424E3" w14:paraId="0FB1A87F" w14:textId="7DF2E916">
      <w:pPr>
        <w:rPr>
          <w:highlight w:val="yellow"/>
        </w:rPr>
      </w:pPr>
      <w:bookmarkStart w:name="_Lone_working_guidelines" w:id="82"/>
      <w:bookmarkEnd w:id="82"/>
      <w:r>
        <w:rPr>
          <w:highlight w:val="yellow"/>
        </w:rPr>
        <w:br w:type="page"/>
      </w:r>
    </w:p>
    <w:p w:rsidRPr="007D0A61" w:rsidR="000E288C" w:rsidP="00DB71FB" w:rsidRDefault="000E288C" w14:paraId="7673D563" w14:textId="345C247F">
      <w:pPr>
        <w:pStyle w:val="Heading2"/>
        <w:numPr>
          <w:ilvl w:val="0"/>
          <w:numId w:val="20"/>
        </w:numPr>
        <w:rPr>
          <w:bCs/>
          <w:caps/>
          <w:sz w:val="24"/>
          <w:szCs w:val="24"/>
        </w:rPr>
      </w:pPr>
      <w:bookmarkStart w:name="_Action_plan_for" w:id="83"/>
      <w:bookmarkStart w:name="_Toc142569723" w:id="84"/>
      <w:bookmarkEnd w:id="83"/>
      <w:r w:rsidRPr="00DB71FB">
        <w:t>Action plan</w:t>
      </w:r>
      <w:r w:rsidR="00B83541">
        <w:t xml:space="preserve"> for digital stories</w:t>
      </w:r>
      <w:bookmarkEnd w:id="84"/>
    </w:p>
    <w:p w:rsidR="001A1EAE" w:rsidP="001A1EAE" w:rsidRDefault="001A1EAE" w14:paraId="0781947C" w14:textId="77777777">
      <w:pPr>
        <w:spacing w:after="0" w:line="240" w:lineRule="auto"/>
        <w:jc w:val="both"/>
        <w:rPr>
          <w:rFonts w:ascii="Arial" w:hAnsi="Arial" w:eastAsia="Times New Roman" w:cs="Times New Roman"/>
          <w:sz w:val="24"/>
          <w:szCs w:val="24"/>
          <w:lang w:eastAsia="en-GB"/>
        </w:rPr>
      </w:pPr>
      <w:bookmarkStart w:name="_Story_graph_&amp;" w:id="85"/>
      <w:bookmarkEnd w:id="85"/>
    </w:p>
    <w:p w:rsidRPr="001A1EAE" w:rsidR="001A1EAE" w:rsidP="001A1EAE" w:rsidRDefault="001A1EAE" w14:paraId="7718D340" w14:textId="7BABEA32">
      <w:pPr>
        <w:spacing w:after="0" w:line="240" w:lineRule="auto"/>
        <w:jc w:val="both"/>
        <w:rPr>
          <w:rFonts w:eastAsia="Times New Roman" w:cstheme="minorHAnsi"/>
          <w:lang w:eastAsia="en-GB"/>
        </w:rPr>
      </w:pPr>
      <w:r w:rsidRPr="001A1EAE">
        <w:rPr>
          <w:rFonts w:eastAsia="Times New Roman" w:cstheme="minorHAnsi"/>
          <w:lang w:eastAsia="en-GB"/>
        </w:rPr>
        <w:t>After complet</w:t>
      </w:r>
      <w:r>
        <w:rPr>
          <w:rFonts w:eastAsia="Times New Roman" w:cstheme="minorHAnsi"/>
          <w:lang w:eastAsia="en-GB"/>
        </w:rPr>
        <w:t>ing</w:t>
      </w:r>
      <w:r w:rsidRPr="001A1EAE">
        <w:rPr>
          <w:rFonts w:eastAsia="Times New Roman" w:cstheme="minorHAnsi"/>
          <w:lang w:eastAsia="en-GB"/>
        </w:rPr>
        <w:t xml:space="preserve"> a person’s story</w:t>
      </w:r>
      <w:r>
        <w:rPr>
          <w:rFonts w:eastAsia="Times New Roman" w:cstheme="minorHAnsi"/>
          <w:lang w:eastAsia="en-GB"/>
        </w:rPr>
        <w:t>,</w:t>
      </w:r>
      <w:r w:rsidRPr="001A1EAE">
        <w:rPr>
          <w:rFonts w:eastAsia="Times New Roman" w:cstheme="minorHAnsi"/>
          <w:lang w:eastAsia="en-GB"/>
        </w:rPr>
        <w:t xml:space="preserve"> it may be helpful </w:t>
      </w:r>
      <w:r w:rsidR="00E765F7">
        <w:rPr>
          <w:rFonts w:eastAsia="Times New Roman" w:cstheme="minorHAnsi"/>
          <w:lang w:eastAsia="en-GB"/>
        </w:rPr>
        <w:t xml:space="preserve">to </w:t>
      </w:r>
      <w:r w:rsidRPr="001A1EAE">
        <w:rPr>
          <w:rFonts w:eastAsia="Times New Roman" w:cstheme="minorHAnsi"/>
          <w:lang w:eastAsia="en-GB"/>
        </w:rPr>
        <w:t>reflect</w:t>
      </w:r>
      <w:r w:rsidR="00E765F7">
        <w:rPr>
          <w:rFonts w:eastAsia="Times New Roman" w:cstheme="minorHAnsi"/>
          <w:lang w:eastAsia="en-GB"/>
        </w:rPr>
        <w:t xml:space="preserve"> </w:t>
      </w:r>
      <w:r w:rsidRPr="001A1EAE">
        <w:rPr>
          <w:rFonts w:eastAsia="Times New Roman" w:cstheme="minorHAnsi"/>
          <w:lang w:eastAsia="en-GB"/>
        </w:rPr>
        <w:t>on how well our values were embedded in practice surrounding</w:t>
      </w:r>
      <w:r w:rsidR="00E765F7">
        <w:rPr>
          <w:rFonts w:eastAsia="Times New Roman" w:cstheme="minorHAnsi"/>
          <w:lang w:eastAsia="en-GB"/>
        </w:rPr>
        <w:t xml:space="preserve"> the</w:t>
      </w:r>
      <w:r w:rsidRPr="001A1EAE">
        <w:rPr>
          <w:rFonts w:eastAsia="Times New Roman" w:cstheme="minorHAnsi"/>
          <w:lang w:eastAsia="en-GB"/>
        </w:rPr>
        <w:t xml:space="preserve"> events that lead to the story. </w:t>
      </w:r>
      <w:r w:rsidR="0004180D">
        <w:rPr>
          <w:rFonts w:eastAsia="Times New Roman" w:cstheme="minorHAnsi"/>
          <w:lang w:eastAsia="en-GB"/>
        </w:rPr>
        <w:t xml:space="preserve">Please see the quality standards </w:t>
      </w:r>
      <w:hyperlink w:history="1" r:id="rId40">
        <w:r w:rsidRPr="000B5D94" w:rsidR="000B5D94">
          <w:rPr>
            <w:rStyle w:val="Hyperlink"/>
            <w:rFonts w:eastAsia="Times New Roman" w:cstheme="minorHAnsi"/>
            <w:lang w:eastAsia="en-GB"/>
          </w:rPr>
          <w:t>here</w:t>
        </w:r>
      </w:hyperlink>
      <w:r w:rsidR="000B5D94">
        <w:rPr>
          <w:rFonts w:eastAsia="Times New Roman" w:cstheme="minorHAnsi"/>
          <w:lang w:eastAsia="en-GB"/>
        </w:rPr>
        <w:t>.</w:t>
      </w:r>
    </w:p>
    <w:p w:rsidR="0032079E" w:rsidP="001A1EAE" w:rsidRDefault="0032079E" w14:paraId="77C84B2A" w14:textId="77777777">
      <w:pPr>
        <w:spacing w:after="0" w:line="240" w:lineRule="auto"/>
        <w:jc w:val="both"/>
        <w:rPr>
          <w:rFonts w:eastAsia="Times New Roman" w:cstheme="minorHAnsi"/>
          <w:lang w:eastAsia="en-GB"/>
        </w:rPr>
      </w:pPr>
    </w:p>
    <w:p w:rsidRPr="001A1EAE" w:rsidR="001A1EAE" w:rsidP="001A1EAE" w:rsidRDefault="001A1EAE" w14:paraId="0E6D274E" w14:textId="737CD9DD">
      <w:pPr>
        <w:spacing w:after="0" w:line="240" w:lineRule="auto"/>
        <w:jc w:val="both"/>
        <w:rPr>
          <w:rFonts w:eastAsia="Times New Roman" w:cstheme="minorHAnsi"/>
          <w:lang w:eastAsia="en-GB"/>
        </w:rPr>
      </w:pPr>
      <w:r w:rsidRPr="001A1EAE">
        <w:rPr>
          <w:rFonts w:eastAsia="Times New Roman" w:cstheme="minorHAnsi"/>
          <w:lang w:eastAsia="en-GB"/>
        </w:rPr>
        <w:t>Completion of the action plan may be helpful for planning how to meet areas where values were not best met. If appropriate, you may wish to use results from this activity when presenting a story to the Board, your Ward/Department or for identifying training needs or service improvements</w:t>
      </w:r>
      <w:r w:rsidR="0032079E">
        <w:rPr>
          <w:rFonts w:eastAsia="Times New Roman" w:cstheme="minorHAnsi"/>
          <w:lang w:eastAsia="en-GB"/>
        </w:rPr>
        <w:t>.</w:t>
      </w:r>
    </w:p>
    <w:p w:rsidRPr="001A1EAE" w:rsidR="001A1EAE" w:rsidP="001A1EAE" w:rsidRDefault="001A1EAE" w14:paraId="0C8981ED" w14:textId="77777777">
      <w:pPr>
        <w:spacing w:after="0" w:line="240" w:lineRule="auto"/>
        <w:rPr>
          <w:rFonts w:eastAsia="Times New Roman" w:cstheme="minorHAnsi"/>
          <w:b/>
          <w:color w:val="365F91"/>
          <w:lang w:eastAsia="en-GB"/>
        </w:rPr>
      </w:pPr>
    </w:p>
    <w:p w:rsidRPr="001A1EAE" w:rsidR="001A1EAE" w:rsidP="001A1EAE" w:rsidRDefault="001A1EAE" w14:paraId="124A297B" w14:textId="70AD8E00">
      <w:pPr>
        <w:spacing w:after="0" w:line="240" w:lineRule="auto"/>
        <w:rPr>
          <w:rFonts w:eastAsia="Times New Roman" w:cstheme="minorHAnsi"/>
          <w:lang w:eastAsia="en-GB"/>
        </w:rPr>
      </w:pPr>
      <w:r w:rsidRPr="001A1EAE">
        <w:rPr>
          <w:rFonts w:eastAsia="Times New Roman" w:cstheme="minorHAnsi"/>
          <w:lang w:eastAsia="en-GB"/>
        </w:rPr>
        <w:t xml:space="preserve">Name of person completing this Tool: </w:t>
      </w:r>
      <w:r w:rsidR="0032079E">
        <w:rPr>
          <w:rFonts w:eastAsia="Times New Roman" w:cstheme="minorHAnsi"/>
          <w:lang w:eastAsia="en-GB"/>
        </w:rPr>
        <w:t>*****</w:t>
      </w:r>
      <w:r w:rsidRPr="001A1EAE">
        <w:rPr>
          <w:rFonts w:eastAsia="Times New Roman" w:cstheme="minorHAnsi"/>
          <w:lang w:eastAsia="en-GB"/>
        </w:rPr>
        <w:t xml:space="preserve"> </w:t>
      </w:r>
    </w:p>
    <w:p w:rsidRPr="001A1EAE" w:rsidR="001A1EAE" w:rsidP="001A1EAE" w:rsidRDefault="001A1EAE" w14:paraId="422618FE" w14:textId="77777777">
      <w:pPr>
        <w:spacing w:after="0" w:line="240" w:lineRule="auto"/>
        <w:rPr>
          <w:rFonts w:eastAsia="Times New Roman" w:cstheme="minorHAnsi"/>
          <w:lang w:eastAsia="en-GB"/>
        </w:rPr>
      </w:pPr>
    </w:p>
    <w:p w:rsidRPr="001A1EAE" w:rsidR="001A1EAE" w:rsidP="001A1EAE" w:rsidRDefault="001A1EAE" w14:paraId="4A99A2C9" w14:textId="77777777">
      <w:pPr>
        <w:spacing w:after="0" w:line="240" w:lineRule="auto"/>
        <w:jc w:val="center"/>
        <w:rPr>
          <w:rFonts w:eastAsia="Times New Roman" w:cstheme="minorHAnsi"/>
          <w:b/>
          <w:lang w:eastAsia="en-GB"/>
        </w:rPr>
      </w:pPr>
      <w:r w:rsidRPr="001A1EAE">
        <w:rPr>
          <w:rFonts w:eastAsia="Times New Roman" w:cstheme="minorHAnsi"/>
          <w:lang w:eastAsia="en-GB"/>
        </w:rPr>
        <w:tab/>
      </w:r>
      <w:r w:rsidRPr="001A1EAE">
        <w:rPr>
          <w:rFonts w:eastAsia="Times New Roman" w:cstheme="minorHAnsi"/>
          <w:b/>
          <w:lang w:eastAsia="en-GB"/>
        </w:rPr>
        <w:t>ACTION PLAN</w:t>
      </w:r>
    </w:p>
    <w:p w:rsidRPr="001A1EAE" w:rsidR="001A1EAE" w:rsidP="001A1EAE" w:rsidRDefault="001A1EAE" w14:paraId="0306E30C" w14:textId="77777777">
      <w:pPr>
        <w:spacing w:after="0" w:line="240" w:lineRule="auto"/>
        <w:rPr>
          <w:rFonts w:eastAsia="Times New Roman" w:cstheme="minorHAnsi"/>
          <w:lang w:eastAsia="en-G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36"/>
        <w:gridCol w:w="782"/>
        <w:gridCol w:w="1316"/>
        <w:gridCol w:w="1890"/>
        <w:gridCol w:w="2285"/>
        <w:gridCol w:w="1200"/>
      </w:tblGrid>
      <w:tr w:rsidRPr="001A1EAE" w:rsidR="00884017" w:rsidTr="00884017" w14:paraId="26AD8B20" w14:textId="77777777">
        <w:trPr>
          <w:trHeight w:val="329"/>
        </w:trPr>
        <w:tc>
          <w:tcPr>
            <w:tcW w:w="1750" w:type="dxa"/>
          </w:tcPr>
          <w:p w:rsidRPr="001A1EAE" w:rsidR="00884017" w:rsidP="003B7292" w:rsidRDefault="00884017" w14:paraId="3A40F7A9" w14:textId="77777777">
            <w:pPr>
              <w:spacing w:after="0" w:line="240" w:lineRule="auto"/>
              <w:jc w:val="center"/>
              <w:rPr>
                <w:rFonts w:eastAsia="Times New Roman" w:cstheme="minorHAnsi"/>
                <w:lang w:eastAsia="en-GB"/>
              </w:rPr>
            </w:pPr>
            <w:r w:rsidRPr="001A1EAE">
              <w:rPr>
                <w:rFonts w:eastAsia="Times New Roman" w:cstheme="minorHAnsi"/>
                <w:lang w:eastAsia="en-GB"/>
              </w:rPr>
              <w:t>Action Required</w:t>
            </w:r>
          </w:p>
        </w:tc>
        <w:tc>
          <w:tcPr>
            <w:tcW w:w="783" w:type="dxa"/>
          </w:tcPr>
          <w:p w:rsidRPr="001A1EAE" w:rsidR="00884017" w:rsidP="003B7292" w:rsidRDefault="00884017" w14:paraId="6969DFFE" w14:textId="77777777">
            <w:pPr>
              <w:spacing w:after="0" w:line="240" w:lineRule="auto"/>
              <w:jc w:val="center"/>
              <w:rPr>
                <w:rFonts w:eastAsia="Times New Roman" w:cstheme="minorHAnsi"/>
                <w:lang w:eastAsia="en-GB"/>
              </w:rPr>
            </w:pPr>
            <w:r w:rsidRPr="001A1EAE">
              <w:rPr>
                <w:rFonts w:eastAsia="Times New Roman" w:cstheme="minorHAnsi"/>
                <w:lang w:eastAsia="en-GB"/>
              </w:rPr>
              <w:t>By When</w:t>
            </w:r>
          </w:p>
        </w:tc>
        <w:tc>
          <w:tcPr>
            <w:tcW w:w="1326" w:type="dxa"/>
          </w:tcPr>
          <w:p w:rsidRPr="001A1EAE" w:rsidR="00884017" w:rsidP="003B7292" w:rsidRDefault="00884017" w14:paraId="1DC2FCB3" w14:textId="77777777">
            <w:pPr>
              <w:spacing w:after="0" w:line="240" w:lineRule="auto"/>
              <w:jc w:val="center"/>
              <w:rPr>
                <w:rFonts w:eastAsia="Times New Roman" w:cstheme="minorHAnsi"/>
                <w:lang w:eastAsia="en-GB"/>
              </w:rPr>
            </w:pPr>
            <w:r w:rsidRPr="001A1EAE">
              <w:rPr>
                <w:rFonts w:eastAsia="Times New Roman" w:cstheme="minorHAnsi"/>
                <w:lang w:eastAsia="en-GB"/>
              </w:rPr>
              <w:t>By Whom</w:t>
            </w:r>
          </w:p>
        </w:tc>
        <w:tc>
          <w:tcPr>
            <w:tcW w:w="1908" w:type="dxa"/>
          </w:tcPr>
          <w:p w:rsidRPr="001A1EAE" w:rsidR="00884017" w:rsidP="003B7292" w:rsidRDefault="00884017" w14:paraId="5C65284E" w14:textId="77777777">
            <w:pPr>
              <w:spacing w:after="0" w:line="240" w:lineRule="auto"/>
              <w:jc w:val="center"/>
              <w:rPr>
                <w:rFonts w:eastAsia="Times New Roman" w:cstheme="minorHAnsi"/>
                <w:lang w:eastAsia="en-GB"/>
              </w:rPr>
            </w:pPr>
            <w:r w:rsidRPr="001A1EAE">
              <w:rPr>
                <w:rFonts w:eastAsia="Times New Roman" w:cstheme="minorHAnsi"/>
                <w:lang w:eastAsia="en-GB"/>
              </w:rPr>
              <w:t>Expected</w:t>
            </w:r>
          </w:p>
          <w:p w:rsidRPr="001A1EAE" w:rsidR="00884017" w:rsidP="003B7292" w:rsidRDefault="00884017" w14:paraId="2FC82AE7" w14:textId="77777777">
            <w:pPr>
              <w:spacing w:after="0" w:line="240" w:lineRule="auto"/>
              <w:jc w:val="center"/>
              <w:rPr>
                <w:rFonts w:eastAsia="Times New Roman" w:cstheme="minorHAnsi"/>
                <w:lang w:eastAsia="en-GB"/>
              </w:rPr>
            </w:pPr>
            <w:r w:rsidRPr="001A1EAE">
              <w:rPr>
                <w:rFonts w:eastAsia="Times New Roman" w:cstheme="minorHAnsi"/>
                <w:lang w:eastAsia="en-GB"/>
              </w:rPr>
              <w:t>Outcome</w:t>
            </w:r>
          </w:p>
        </w:tc>
        <w:tc>
          <w:tcPr>
            <w:tcW w:w="2308" w:type="dxa"/>
          </w:tcPr>
          <w:p w:rsidRPr="001A1EAE" w:rsidR="00884017" w:rsidP="003B7292" w:rsidRDefault="00884017" w14:paraId="291A33D1" w14:textId="410C8E01">
            <w:pPr>
              <w:spacing w:after="0" w:line="240" w:lineRule="auto"/>
              <w:jc w:val="center"/>
              <w:rPr>
                <w:rFonts w:eastAsia="Times New Roman" w:cstheme="minorHAnsi"/>
                <w:lang w:eastAsia="en-GB"/>
              </w:rPr>
            </w:pPr>
            <w:r>
              <w:rPr>
                <w:rFonts w:eastAsia="Times New Roman" w:cstheme="minorHAnsi"/>
                <w:lang w:eastAsia="en-GB"/>
              </w:rPr>
              <w:t>Comments</w:t>
            </w:r>
          </w:p>
        </w:tc>
        <w:tc>
          <w:tcPr>
            <w:tcW w:w="1134" w:type="dxa"/>
          </w:tcPr>
          <w:p w:rsidRPr="000707E2" w:rsidR="00884017" w:rsidP="003B7292" w:rsidRDefault="00884017" w14:paraId="2D22AF58" w14:textId="309B3CE8">
            <w:pPr>
              <w:spacing w:after="0" w:line="240" w:lineRule="auto"/>
              <w:jc w:val="center"/>
              <w:rPr>
                <w:rFonts w:eastAsia="Times New Roman" w:cstheme="minorHAnsi"/>
                <w:highlight w:val="yellow"/>
                <w:lang w:eastAsia="en-GB"/>
              </w:rPr>
            </w:pPr>
            <w:r w:rsidRPr="006905D6">
              <w:rPr>
                <w:rFonts w:eastAsia="Times New Roman" w:cstheme="minorHAnsi"/>
                <w:lang w:eastAsia="en-GB"/>
              </w:rPr>
              <w:t>Date Completed</w:t>
            </w:r>
          </w:p>
        </w:tc>
      </w:tr>
      <w:tr w:rsidRPr="001A1EAE" w:rsidR="00884017" w:rsidTr="00884017" w14:paraId="759E8188" w14:textId="77777777">
        <w:trPr>
          <w:trHeight w:val="329"/>
        </w:trPr>
        <w:tc>
          <w:tcPr>
            <w:tcW w:w="1750" w:type="dxa"/>
          </w:tcPr>
          <w:p w:rsidRPr="001A1EAE" w:rsidR="00884017" w:rsidP="003B7292" w:rsidRDefault="00884017" w14:paraId="6ABF2164" w14:textId="77777777">
            <w:pPr>
              <w:spacing w:after="0" w:line="240" w:lineRule="auto"/>
              <w:jc w:val="center"/>
              <w:rPr>
                <w:rFonts w:eastAsia="Times New Roman" w:cstheme="minorHAnsi"/>
                <w:lang w:eastAsia="en-GB"/>
              </w:rPr>
            </w:pPr>
          </w:p>
          <w:p w:rsidRPr="001A1EAE" w:rsidR="00884017" w:rsidP="003B7292" w:rsidRDefault="00884017" w14:paraId="4170E034" w14:textId="77777777">
            <w:pPr>
              <w:spacing w:after="0" w:line="240" w:lineRule="auto"/>
              <w:jc w:val="center"/>
              <w:rPr>
                <w:rFonts w:eastAsia="Times New Roman" w:cstheme="minorHAnsi"/>
                <w:lang w:eastAsia="en-GB"/>
              </w:rPr>
            </w:pPr>
          </w:p>
        </w:tc>
        <w:tc>
          <w:tcPr>
            <w:tcW w:w="783" w:type="dxa"/>
          </w:tcPr>
          <w:p w:rsidRPr="001A1EAE" w:rsidR="00884017" w:rsidP="003B7292" w:rsidRDefault="00884017" w14:paraId="225613CB" w14:textId="77777777">
            <w:pPr>
              <w:spacing w:after="0" w:line="240" w:lineRule="auto"/>
              <w:jc w:val="center"/>
              <w:rPr>
                <w:rFonts w:eastAsia="Times New Roman" w:cstheme="minorHAnsi"/>
                <w:lang w:eastAsia="en-GB"/>
              </w:rPr>
            </w:pPr>
          </w:p>
        </w:tc>
        <w:tc>
          <w:tcPr>
            <w:tcW w:w="1326" w:type="dxa"/>
          </w:tcPr>
          <w:p w:rsidRPr="001A1EAE" w:rsidR="00884017" w:rsidP="003B7292" w:rsidRDefault="00884017" w14:paraId="5B42119C" w14:textId="77777777">
            <w:pPr>
              <w:spacing w:after="0" w:line="240" w:lineRule="auto"/>
              <w:jc w:val="center"/>
              <w:rPr>
                <w:rFonts w:eastAsia="Times New Roman" w:cstheme="minorHAnsi"/>
                <w:lang w:eastAsia="en-GB"/>
              </w:rPr>
            </w:pPr>
          </w:p>
        </w:tc>
        <w:tc>
          <w:tcPr>
            <w:tcW w:w="1908" w:type="dxa"/>
          </w:tcPr>
          <w:p w:rsidRPr="001A1EAE" w:rsidR="00884017" w:rsidP="003B7292" w:rsidRDefault="00884017" w14:paraId="10AA76B9" w14:textId="77777777">
            <w:pPr>
              <w:spacing w:after="0" w:line="240" w:lineRule="auto"/>
              <w:jc w:val="center"/>
              <w:rPr>
                <w:rFonts w:eastAsia="Times New Roman" w:cstheme="minorHAnsi"/>
                <w:lang w:eastAsia="en-GB"/>
              </w:rPr>
            </w:pPr>
          </w:p>
        </w:tc>
        <w:tc>
          <w:tcPr>
            <w:tcW w:w="2308" w:type="dxa"/>
          </w:tcPr>
          <w:p w:rsidRPr="001A1EAE" w:rsidR="00884017" w:rsidP="003B7292" w:rsidRDefault="00884017" w14:paraId="79D078A6" w14:textId="77777777">
            <w:pPr>
              <w:spacing w:after="0" w:line="240" w:lineRule="auto"/>
              <w:jc w:val="center"/>
              <w:rPr>
                <w:rFonts w:eastAsia="Times New Roman" w:cstheme="minorHAnsi"/>
                <w:lang w:eastAsia="en-GB"/>
              </w:rPr>
            </w:pPr>
          </w:p>
        </w:tc>
        <w:tc>
          <w:tcPr>
            <w:tcW w:w="1134" w:type="dxa"/>
          </w:tcPr>
          <w:p w:rsidRPr="000707E2" w:rsidR="00884017" w:rsidP="003B7292" w:rsidRDefault="00884017" w14:paraId="76996401" w14:textId="067CB8F6">
            <w:pPr>
              <w:spacing w:after="0" w:line="240" w:lineRule="auto"/>
              <w:jc w:val="center"/>
              <w:rPr>
                <w:rFonts w:eastAsia="Times New Roman" w:cstheme="minorHAnsi"/>
                <w:highlight w:val="yellow"/>
                <w:lang w:eastAsia="en-GB"/>
              </w:rPr>
            </w:pPr>
          </w:p>
        </w:tc>
      </w:tr>
      <w:tr w:rsidRPr="001A1EAE" w:rsidR="00884017" w:rsidTr="00884017" w14:paraId="64A458D1" w14:textId="77777777">
        <w:trPr>
          <w:trHeight w:val="329"/>
        </w:trPr>
        <w:tc>
          <w:tcPr>
            <w:tcW w:w="1750" w:type="dxa"/>
          </w:tcPr>
          <w:p w:rsidRPr="001A1EAE" w:rsidR="00884017" w:rsidP="003B7292" w:rsidRDefault="00884017" w14:paraId="5CDC3252" w14:textId="77777777">
            <w:pPr>
              <w:spacing w:after="0" w:line="240" w:lineRule="auto"/>
              <w:jc w:val="center"/>
              <w:rPr>
                <w:rFonts w:eastAsia="Times New Roman" w:cstheme="minorHAnsi"/>
                <w:lang w:eastAsia="en-GB"/>
              </w:rPr>
            </w:pPr>
          </w:p>
          <w:p w:rsidRPr="001A1EAE" w:rsidR="00884017" w:rsidP="003B7292" w:rsidRDefault="00884017" w14:paraId="06834DA2" w14:textId="77777777">
            <w:pPr>
              <w:spacing w:after="0" w:line="240" w:lineRule="auto"/>
              <w:jc w:val="center"/>
              <w:rPr>
                <w:rFonts w:eastAsia="Times New Roman" w:cstheme="minorHAnsi"/>
                <w:lang w:eastAsia="en-GB"/>
              </w:rPr>
            </w:pPr>
          </w:p>
        </w:tc>
        <w:tc>
          <w:tcPr>
            <w:tcW w:w="783" w:type="dxa"/>
          </w:tcPr>
          <w:p w:rsidRPr="001A1EAE" w:rsidR="00884017" w:rsidP="003B7292" w:rsidRDefault="00884017" w14:paraId="7645EB28" w14:textId="77777777">
            <w:pPr>
              <w:spacing w:after="0" w:line="240" w:lineRule="auto"/>
              <w:jc w:val="center"/>
              <w:rPr>
                <w:rFonts w:eastAsia="Times New Roman" w:cstheme="minorHAnsi"/>
                <w:lang w:eastAsia="en-GB"/>
              </w:rPr>
            </w:pPr>
          </w:p>
        </w:tc>
        <w:tc>
          <w:tcPr>
            <w:tcW w:w="1326" w:type="dxa"/>
          </w:tcPr>
          <w:p w:rsidRPr="001A1EAE" w:rsidR="00884017" w:rsidP="003B7292" w:rsidRDefault="00884017" w14:paraId="735B5D48" w14:textId="77777777">
            <w:pPr>
              <w:spacing w:after="0" w:line="240" w:lineRule="auto"/>
              <w:jc w:val="center"/>
              <w:rPr>
                <w:rFonts w:eastAsia="Times New Roman" w:cstheme="minorHAnsi"/>
                <w:lang w:eastAsia="en-GB"/>
              </w:rPr>
            </w:pPr>
          </w:p>
        </w:tc>
        <w:tc>
          <w:tcPr>
            <w:tcW w:w="1908" w:type="dxa"/>
          </w:tcPr>
          <w:p w:rsidRPr="001A1EAE" w:rsidR="00884017" w:rsidP="003B7292" w:rsidRDefault="00884017" w14:paraId="131687D3" w14:textId="77777777">
            <w:pPr>
              <w:spacing w:after="0" w:line="240" w:lineRule="auto"/>
              <w:jc w:val="center"/>
              <w:rPr>
                <w:rFonts w:eastAsia="Times New Roman" w:cstheme="minorHAnsi"/>
                <w:lang w:eastAsia="en-GB"/>
              </w:rPr>
            </w:pPr>
          </w:p>
        </w:tc>
        <w:tc>
          <w:tcPr>
            <w:tcW w:w="2308" w:type="dxa"/>
          </w:tcPr>
          <w:p w:rsidRPr="001A1EAE" w:rsidR="00884017" w:rsidP="003B7292" w:rsidRDefault="00884017" w14:paraId="1980BBCB" w14:textId="77777777">
            <w:pPr>
              <w:spacing w:after="0" w:line="240" w:lineRule="auto"/>
              <w:jc w:val="center"/>
              <w:rPr>
                <w:rFonts w:eastAsia="Times New Roman" w:cstheme="minorHAnsi"/>
                <w:lang w:eastAsia="en-GB"/>
              </w:rPr>
            </w:pPr>
          </w:p>
        </w:tc>
        <w:tc>
          <w:tcPr>
            <w:tcW w:w="1134" w:type="dxa"/>
          </w:tcPr>
          <w:p w:rsidRPr="000707E2" w:rsidR="00884017" w:rsidP="003B7292" w:rsidRDefault="00884017" w14:paraId="62655615" w14:textId="4B190279">
            <w:pPr>
              <w:spacing w:after="0" w:line="240" w:lineRule="auto"/>
              <w:jc w:val="center"/>
              <w:rPr>
                <w:rFonts w:eastAsia="Times New Roman" w:cstheme="minorHAnsi"/>
                <w:highlight w:val="yellow"/>
                <w:lang w:eastAsia="en-GB"/>
              </w:rPr>
            </w:pPr>
          </w:p>
        </w:tc>
      </w:tr>
      <w:tr w:rsidRPr="001A1EAE" w:rsidR="00884017" w:rsidTr="00884017" w14:paraId="43BDAD0E" w14:textId="77777777">
        <w:trPr>
          <w:trHeight w:val="329"/>
        </w:trPr>
        <w:tc>
          <w:tcPr>
            <w:tcW w:w="1750" w:type="dxa"/>
          </w:tcPr>
          <w:p w:rsidRPr="001A1EAE" w:rsidR="00884017" w:rsidP="003B7292" w:rsidRDefault="00884017" w14:paraId="0FF02711" w14:textId="77777777">
            <w:pPr>
              <w:spacing w:after="0" w:line="240" w:lineRule="auto"/>
              <w:jc w:val="center"/>
              <w:rPr>
                <w:rFonts w:eastAsia="Times New Roman" w:cstheme="minorHAnsi"/>
                <w:lang w:eastAsia="en-GB"/>
              </w:rPr>
            </w:pPr>
          </w:p>
          <w:p w:rsidRPr="001A1EAE" w:rsidR="00884017" w:rsidP="003B7292" w:rsidRDefault="00884017" w14:paraId="0B176230" w14:textId="77777777">
            <w:pPr>
              <w:spacing w:after="0" w:line="240" w:lineRule="auto"/>
              <w:jc w:val="center"/>
              <w:rPr>
                <w:rFonts w:eastAsia="Times New Roman" w:cstheme="minorHAnsi"/>
                <w:lang w:eastAsia="en-GB"/>
              </w:rPr>
            </w:pPr>
          </w:p>
        </w:tc>
        <w:tc>
          <w:tcPr>
            <w:tcW w:w="783" w:type="dxa"/>
          </w:tcPr>
          <w:p w:rsidRPr="001A1EAE" w:rsidR="00884017" w:rsidP="003B7292" w:rsidRDefault="00884017" w14:paraId="1B1E88F5" w14:textId="77777777">
            <w:pPr>
              <w:spacing w:after="0" w:line="240" w:lineRule="auto"/>
              <w:jc w:val="center"/>
              <w:rPr>
                <w:rFonts w:eastAsia="Times New Roman" w:cstheme="minorHAnsi"/>
                <w:lang w:eastAsia="en-GB"/>
              </w:rPr>
            </w:pPr>
          </w:p>
        </w:tc>
        <w:tc>
          <w:tcPr>
            <w:tcW w:w="1326" w:type="dxa"/>
          </w:tcPr>
          <w:p w:rsidRPr="001A1EAE" w:rsidR="00884017" w:rsidP="003B7292" w:rsidRDefault="00884017" w14:paraId="7D78D759" w14:textId="77777777">
            <w:pPr>
              <w:spacing w:after="0" w:line="240" w:lineRule="auto"/>
              <w:jc w:val="center"/>
              <w:rPr>
                <w:rFonts w:eastAsia="Times New Roman" w:cstheme="minorHAnsi"/>
                <w:lang w:eastAsia="en-GB"/>
              </w:rPr>
            </w:pPr>
          </w:p>
        </w:tc>
        <w:tc>
          <w:tcPr>
            <w:tcW w:w="1908" w:type="dxa"/>
          </w:tcPr>
          <w:p w:rsidRPr="001A1EAE" w:rsidR="00884017" w:rsidP="003B7292" w:rsidRDefault="00884017" w14:paraId="1FEA61F4" w14:textId="77777777">
            <w:pPr>
              <w:spacing w:after="0" w:line="240" w:lineRule="auto"/>
              <w:jc w:val="center"/>
              <w:rPr>
                <w:rFonts w:eastAsia="Times New Roman" w:cstheme="minorHAnsi"/>
                <w:lang w:eastAsia="en-GB"/>
              </w:rPr>
            </w:pPr>
          </w:p>
        </w:tc>
        <w:tc>
          <w:tcPr>
            <w:tcW w:w="2308" w:type="dxa"/>
          </w:tcPr>
          <w:p w:rsidRPr="001A1EAE" w:rsidR="00884017" w:rsidP="003B7292" w:rsidRDefault="00884017" w14:paraId="0D53FBB7" w14:textId="77777777">
            <w:pPr>
              <w:spacing w:after="0" w:line="240" w:lineRule="auto"/>
              <w:jc w:val="center"/>
              <w:rPr>
                <w:rFonts w:eastAsia="Times New Roman" w:cstheme="minorHAnsi"/>
                <w:lang w:eastAsia="en-GB"/>
              </w:rPr>
            </w:pPr>
          </w:p>
        </w:tc>
        <w:tc>
          <w:tcPr>
            <w:tcW w:w="1134" w:type="dxa"/>
          </w:tcPr>
          <w:p w:rsidRPr="000707E2" w:rsidR="00884017" w:rsidP="003B7292" w:rsidRDefault="00884017" w14:paraId="7DBC816A" w14:textId="52B538E1">
            <w:pPr>
              <w:spacing w:after="0" w:line="240" w:lineRule="auto"/>
              <w:jc w:val="center"/>
              <w:rPr>
                <w:rFonts w:eastAsia="Times New Roman" w:cstheme="minorHAnsi"/>
                <w:highlight w:val="yellow"/>
                <w:lang w:eastAsia="en-GB"/>
              </w:rPr>
            </w:pPr>
          </w:p>
        </w:tc>
      </w:tr>
      <w:tr w:rsidRPr="001A1EAE" w:rsidR="00884017" w:rsidTr="00884017" w14:paraId="6EE0AFFE" w14:textId="77777777">
        <w:trPr>
          <w:trHeight w:val="329"/>
        </w:trPr>
        <w:tc>
          <w:tcPr>
            <w:tcW w:w="1750" w:type="dxa"/>
          </w:tcPr>
          <w:p w:rsidRPr="001A1EAE" w:rsidR="00884017" w:rsidP="003B7292" w:rsidRDefault="00884017" w14:paraId="5EA4BB24" w14:textId="77777777">
            <w:pPr>
              <w:spacing w:after="0" w:line="240" w:lineRule="auto"/>
              <w:jc w:val="center"/>
              <w:rPr>
                <w:rFonts w:eastAsia="Times New Roman" w:cstheme="minorHAnsi"/>
                <w:lang w:eastAsia="en-GB"/>
              </w:rPr>
            </w:pPr>
          </w:p>
          <w:p w:rsidRPr="001A1EAE" w:rsidR="00884017" w:rsidP="003B7292" w:rsidRDefault="00884017" w14:paraId="70AC31BC" w14:textId="77777777">
            <w:pPr>
              <w:spacing w:after="0" w:line="240" w:lineRule="auto"/>
              <w:jc w:val="center"/>
              <w:rPr>
                <w:rFonts w:eastAsia="Times New Roman" w:cstheme="minorHAnsi"/>
                <w:lang w:eastAsia="en-GB"/>
              </w:rPr>
            </w:pPr>
          </w:p>
        </w:tc>
        <w:tc>
          <w:tcPr>
            <w:tcW w:w="783" w:type="dxa"/>
          </w:tcPr>
          <w:p w:rsidRPr="001A1EAE" w:rsidR="00884017" w:rsidP="003B7292" w:rsidRDefault="00884017" w14:paraId="18FCFB73" w14:textId="77777777">
            <w:pPr>
              <w:spacing w:after="0" w:line="240" w:lineRule="auto"/>
              <w:jc w:val="center"/>
              <w:rPr>
                <w:rFonts w:eastAsia="Times New Roman" w:cstheme="minorHAnsi"/>
                <w:lang w:eastAsia="en-GB"/>
              </w:rPr>
            </w:pPr>
          </w:p>
        </w:tc>
        <w:tc>
          <w:tcPr>
            <w:tcW w:w="1326" w:type="dxa"/>
          </w:tcPr>
          <w:p w:rsidRPr="001A1EAE" w:rsidR="00884017" w:rsidP="003B7292" w:rsidRDefault="00884017" w14:paraId="3C4731E3" w14:textId="77777777">
            <w:pPr>
              <w:spacing w:after="0" w:line="240" w:lineRule="auto"/>
              <w:jc w:val="center"/>
              <w:rPr>
                <w:rFonts w:eastAsia="Times New Roman" w:cstheme="minorHAnsi"/>
                <w:lang w:eastAsia="en-GB"/>
              </w:rPr>
            </w:pPr>
          </w:p>
        </w:tc>
        <w:tc>
          <w:tcPr>
            <w:tcW w:w="1908" w:type="dxa"/>
          </w:tcPr>
          <w:p w:rsidRPr="001A1EAE" w:rsidR="00884017" w:rsidP="003B7292" w:rsidRDefault="00884017" w14:paraId="12519368" w14:textId="77777777">
            <w:pPr>
              <w:spacing w:after="0" w:line="240" w:lineRule="auto"/>
              <w:jc w:val="center"/>
              <w:rPr>
                <w:rFonts w:eastAsia="Times New Roman" w:cstheme="minorHAnsi"/>
                <w:lang w:eastAsia="en-GB"/>
              </w:rPr>
            </w:pPr>
          </w:p>
        </w:tc>
        <w:tc>
          <w:tcPr>
            <w:tcW w:w="2308" w:type="dxa"/>
          </w:tcPr>
          <w:p w:rsidRPr="001A1EAE" w:rsidR="00884017" w:rsidP="003B7292" w:rsidRDefault="00884017" w14:paraId="655C23D2" w14:textId="77777777">
            <w:pPr>
              <w:spacing w:after="0" w:line="240" w:lineRule="auto"/>
              <w:jc w:val="center"/>
              <w:rPr>
                <w:rFonts w:eastAsia="Times New Roman" w:cstheme="minorHAnsi"/>
                <w:lang w:eastAsia="en-GB"/>
              </w:rPr>
            </w:pPr>
          </w:p>
        </w:tc>
        <w:tc>
          <w:tcPr>
            <w:tcW w:w="1134" w:type="dxa"/>
          </w:tcPr>
          <w:p w:rsidRPr="000707E2" w:rsidR="00884017" w:rsidP="003B7292" w:rsidRDefault="00884017" w14:paraId="5E90AA43" w14:textId="3A6C3C90">
            <w:pPr>
              <w:spacing w:after="0" w:line="240" w:lineRule="auto"/>
              <w:jc w:val="center"/>
              <w:rPr>
                <w:rFonts w:eastAsia="Times New Roman" w:cstheme="minorHAnsi"/>
                <w:highlight w:val="yellow"/>
                <w:lang w:eastAsia="en-GB"/>
              </w:rPr>
            </w:pPr>
          </w:p>
        </w:tc>
      </w:tr>
    </w:tbl>
    <w:p w:rsidRPr="001A1EAE" w:rsidR="001A1EAE" w:rsidP="001A1EAE" w:rsidRDefault="001A1EAE" w14:paraId="3CCC9371" w14:textId="77777777">
      <w:pPr>
        <w:spacing w:after="0" w:line="240" w:lineRule="auto"/>
        <w:rPr>
          <w:rFonts w:eastAsia="Times New Roman" w:cstheme="minorHAnsi"/>
          <w:lang w:eastAsia="en-GB"/>
        </w:rPr>
      </w:pPr>
    </w:p>
    <w:p w:rsidRPr="001A1EAE" w:rsidR="001A1EAE" w:rsidP="001A1EAE" w:rsidRDefault="001A1EAE" w14:paraId="0F412CBF" w14:textId="77777777">
      <w:pPr>
        <w:spacing w:after="0" w:line="240" w:lineRule="auto"/>
        <w:rPr>
          <w:rFonts w:eastAsia="Times New Roman" w:cstheme="minorHAnsi"/>
          <w:lang w:eastAsia="en-GB"/>
        </w:rPr>
      </w:pPr>
      <w:r w:rsidRPr="001A1EAE">
        <w:rPr>
          <w:rFonts w:eastAsia="Times New Roman" w:cstheme="minorHAnsi"/>
          <w:lang w:eastAsia="en-GB"/>
        </w:rPr>
        <w:t xml:space="preserve">It is important that if a change to service is identified, to note what measures will be in place to ensure, if applicable, it is sustainable and how this will be monitored. </w:t>
      </w:r>
    </w:p>
    <w:p w:rsidRPr="001A1EAE" w:rsidR="001A1EAE" w:rsidP="001A1EAE" w:rsidRDefault="001A1EAE" w14:paraId="525E54EE" w14:textId="5F39A55A">
      <w:pPr>
        <w:spacing w:after="0" w:line="240" w:lineRule="auto"/>
        <w:rPr>
          <w:rFonts w:eastAsia="Times New Roman" w:cstheme="minorHAnsi"/>
          <w:lang w:eastAsia="en-GB"/>
        </w:rPr>
      </w:pPr>
      <w:r w:rsidRPr="001A1EAE">
        <w:rPr>
          <w:rFonts w:eastAsia="Times New Roman" w:cstheme="minorHAnsi"/>
          <w:lang w:eastAsia="en-GB"/>
        </w:rPr>
        <w:t>Equally important is to consider follow up action</w:t>
      </w:r>
      <w:r w:rsidR="0065126E">
        <w:rPr>
          <w:rFonts w:eastAsia="Times New Roman" w:cstheme="minorHAnsi"/>
          <w:lang w:eastAsia="en-GB"/>
        </w:rPr>
        <w:t>s</w:t>
      </w:r>
      <w:r w:rsidRPr="001A1EAE">
        <w:rPr>
          <w:rFonts w:eastAsia="Times New Roman" w:cstheme="minorHAnsi"/>
          <w:lang w:eastAsia="en-GB"/>
        </w:rPr>
        <w:t xml:space="preserve">, </w:t>
      </w:r>
      <w:r w:rsidR="0065126E">
        <w:rPr>
          <w:rFonts w:eastAsia="Times New Roman" w:cstheme="minorHAnsi"/>
          <w:lang w:eastAsia="en-GB"/>
        </w:rPr>
        <w:t xml:space="preserve">including </w:t>
      </w:r>
      <w:r w:rsidRPr="001A1EAE">
        <w:rPr>
          <w:rFonts w:eastAsia="Times New Roman" w:cstheme="minorHAnsi"/>
          <w:lang w:eastAsia="en-GB"/>
        </w:rPr>
        <w:t>feed</w:t>
      </w:r>
      <w:r w:rsidR="0065126E">
        <w:rPr>
          <w:rFonts w:eastAsia="Times New Roman" w:cstheme="minorHAnsi"/>
          <w:lang w:eastAsia="en-GB"/>
        </w:rPr>
        <w:t xml:space="preserve">ing </w:t>
      </w:r>
      <w:r w:rsidRPr="001A1EAE">
        <w:rPr>
          <w:rFonts w:eastAsia="Times New Roman" w:cstheme="minorHAnsi"/>
          <w:lang w:eastAsia="en-GB"/>
        </w:rPr>
        <w:t>back</w:t>
      </w:r>
      <w:r w:rsidR="0065126E">
        <w:rPr>
          <w:rFonts w:eastAsia="Times New Roman" w:cstheme="minorHAnsi"/>
          <w:lang w:eastAsia="en-GB"/>
        </w:rPr>
        <w:t xml:space="preserve"> to</w:t>
      </w:r>
      <w:r w:rsidRPr="001A1EAE">
        <w:rPr>
          <w:rFonts w:eastAsia="Times New Roman" w:cstheme="minorHAnsi"/>
          <w:lang w:eastAsia="en-GB"/>
        </w:rPr>
        <w:t xml:space="preserve"> the storyteller after their story has been completed.</w:t>
      </w:r>
    </w:p>
    <w:p w:rsidRPr="001A1EAE" w:rsidR="001A1EAE" w:rsidP="001A1EAE" w:rsidRDefault="001A1EAE" w14:paraId="07ED1B7C" w14:textId="77777777">
      <w:pPr>
        <w:spacing w:after="0" w:line="240" w:lineRule="auto"/>
        <w:rPr>
          <w:rFonts w:eastAsia="Times New Roman" w:cstheme="minorHAnsi"/>
          <w:noProof/>
          <w:lang w:eastAsia="en-GB"/>
        </w:rPr>
      </w:pPr>
    </w:p>
    <w:p w:rsidRPr="001A1EAE" w:rsidR="001A1EAE" w:rsidP="001A1EAE" w:rsidRDefault="001A1EAE" w14:paraId="2E44228A" w14:textId="77777777">
      <w:pPr>
        <w:spacing w:after="0" w:line="240" w:lineRule="auto"/>
        <w:rPr>
          <w:rFonts w:eastAsia="Times New Roman" w:cstheme="minorHAnsi"/>
          <w:noProof/>
          <w:lang w:eastAsia="en-GB"/>
        </w:rPr>
      </w:pPr>
    </w:p>
    <w:p w:rsidRPr="001A1EAE" w:rsidR="001A1EAE" w:rsidP="001A1EAE" w:rsidRDefault="001A1EAE" w14:paraId="06EDCE58" w14:textId="77777777">
      <w:pPr>
        <w:spacing w:after="0" w:line="240" w:lineRule="auto"/>
        <w:rPr>
          <w:rFonts w:cstheme="minorHAnsi"/>
          <w:sz w:val="20"/>
          <w:szCs w:val="20"/>
        </w:rPr>
      </w:pPr>
      <w:r w:rsidRPr="001A1EAE">
        <w:rPr>
          <w:rFonts w:eastAsia="Times New Roman" w:cstheme="minorHAnsi"/>
          <w:noProof/>
          <w:lang w:eastAsia="en-GB"/>
        </w:rPr>
        <w:t xml:space="preserve">Signature:                                                                                     Date:                                 </w:t>
      </w:r>
    </w:p>
    <w:p w:rsidRPr="001A1EAE" w:rsidR="00391060" w:rsidRDefault="00391060" w14:paraId="7042608D" w14:textId="722AEDFD">
      <w:pPr>
        <w:rPr>
          <w:rFonts w:eastAsiaTheme="majorEastAsia" w:cstheme="majorBidi"/>
          <w:b/>
          <w:i/>
          <w:sz w:val="28"/>
          <w:szCs w:val="28"/>
          <w:highlight w:val="lightGray"/>
        </w:rPr>
      </w:pPr>
      <w:r w:rsidRPr="001A1EAE">
        <w:rPr>
          <w:sz w:val="28"/>
          <w:szCs w:val="28"/>
          <w:highlight w:val="lightGray"/>
        </w:rPr>
        <w:br w:type="page"/>
      </w:r>
    </w:p>
    <w:p w:rsidR="000E14AF" w:rsidP="00391060" w:rsidRDefault="000E14AF" w14:paraId="00EA5FBB" w14:textId="5E66B120">
      <w:pPr>
        <w:pStyle w:val="Heading2"/>
        <w:numPr>
          <w:ilvl w:val="0"/>
          <w:numId w:val="20"/>
        </w:numPr>
        <w:rPr>
          <w:sz w:val="32"/>
          <w:szCs w:val="32"/>
        </w:rPr>
      </w:pPr>
      <w:bookmarkStart w:name="_Toc142569724" w:id="86"/>
      <w:r w:rsidRPr="008A02DC">
        <w:rPr>
          <w:rFonts w:eastAsia="Arial"/>
        </w:rPr>
        <w:t xml:space="preserve">Story graph </w:t>
      </w:r>
      <w:r w:rsidR="00835AA3">
        <w:rPr>
          <w:rFonts w:eastAsia="Arial"/>
        </w:rPr>
        <w:t>&amp;</w:t>
      </w:r>
      <w:r w:rsidRPr="008A02DC">
        <w:rPr>
          <w:rFonts w:eastAsia="Arial"/>
        </w:rPr>
        <w:t xml:space="preserve"> story board for helping </w:t>
      </w:r>
      <w:r>
        <w:rPr>
          <w:rFonts w:eastAsia="Arial"/>
        </w:rPr>
        <w:t>p</w:t>
      </w:r>
      <w:r w:rsidRPr="008A02DC">
        <w:rPr>
          <w:rFonts w:eastAsia="Arial"/>
        </w:rPr>
        <w:t xml:space="preserve">eople plan </w:t>
      </w:r>
      <w:r w:rsidR="00835AA3">
        <w:rPr>
          <w:rFonts w:eastAsia="Arial"/>
        </w:rPr>
        <w:t>&amp;</w:t>
      </w:r>
      <w:r w:rsidRPr="008A02DC">
        <w:rPr>
          <w:rFonts w:eastAsia="Arial"/>
        </w:rPr>
        <w:t xml:space="preserve"> shape </w:t>
      </w:r>
      <w:proofErr w:type="gramStart"/>
      <w:r w:rsidRPr="008A02DC">
        <w:rPr>
          <w:rFonts w:eastAsia="Arial"/>
        </w:rPr>
        <w:t>stories</w:t>
      </w:r>
      <w:bookmarkEnd w:id="86"/>
      <w:proofErr w:type="gramEnd"/>
    </w:p>
    <w:p w:rsidR="00835AA3" w:rsidP="00835AA3" w:rsidRDefault="000E14AF" w14:paraId="5C515937" w14:textId="1E9E9A5B">
      <w:pPr>
        <w:jc w:val="center"/>
        <w:rPr>
          <w:rFonts w:cstheme="minorHAnsi"/>
          <w:b/>
          <w:sz w:val="32"/>
          <w:szCs w:val="32"/>
        </w:rPr>
      </w:pPr>
      <w:r w:rsidRPr="000E14AF">
        <w:rPr>
          <w:b/>
          <w:bCs/>
          <w:caps/>
          <w:sz w:val="28"/>
          <w:szCs w:val="28"/>
        </w:rPr>
        <w:t>Widescreen Storyboard</w:t>
      </w:r>
      <w:r w:rsidRPr="000E14AF">
        <w:rPr>
          <w:rFonts w:cstheme="minorHAnsi"/>
          <w:b/>
          <w:sz w:val="32"/>
          <w:szCs w:val="32"/>
        </w:rPr>
        <w:t xml:space="preserve"> </w:t>
      </w:r>
    </w:p>
    <w:tbl>
      <w:tblPr>
        <w:tblStyle w:val="TableGrid"/>
        <w:tblW w:w="0" w:type="auto"/>
        <w:tblLook w:val="04A0" w:firstRow="1" w:lastRow="0" w:firstColumn="1" w:lastColumn="0" w:noHBand="0" w:noVBand="1"/>
      </w:tblPr>
      <w:tblGrid>
        <w:gridCol w:w="4508"/>
        <w:gridCol w:w="4508"/>
      </w:tblGrid>
      <w:tr w:rsidR="00835AA3" w:rsidTr="00835AA3" w14:paraId="1C653A3B" w14:textId="77777777">
        <w:trPr>
          <w:trHeight w:val="2365"/>
        </w:trPr>
        <w:tc>
          <w:tcPr>
            <w:tcW w:w="4508" w:type="dxa"/>
          </w:tcPr>
          <w:p w:rsidR="00835AA3" w:rsidP="00835AA3" w:rsidRDefault="00835AA3" w14:paraId="790DE6AB" w14:textId="77777777">
            <w:pPr>
              <w:jc w:val="center"/>
              <w:rPr>
                <w:rFonts w:cstheme="minorHAnsi"/>
                <w:b/>
                <w:sz w:val="28"/>
                <w:szCs w:val="28"/>
              </w:rPr>
            </w:pPr>
          </w:p>
        </w:tc>
        <w:tc>
          <w:tcPr>
            <w:tcW w:w="4508" w:type="dxa"/>
          </w:tcPr>
          <w:p w:rsidR="00835AA3" w:rsidP="00835AA3" w:rsidRDefault="00835AA3" w14:paraId="25572CFA" w14:textId="77777777">
            <w:pPr>
              <w:jc w:val="center"/>
              <w:rPr>
                <w:rFonts w:cstheme="minorHAnsi"/>
                <w:b/>
                <w:sz w:val="28"/>
                <w:szCs w:val="28"/>
              </w:rPr>
            </w:pPr>
          </w:p>
        </w:tc>
      </w:tr>
      <w:tr w:rsidR="00835AA3" w:rsidTr="00835AA3" w14:paraId="7801B118" w14:textId="77777777">
        <w:trPr>
          <w:trHeight w:val="844"/>
        </w:trPr>
        <w:tc>
          <w:tcPr>
            <w:tcW w:w="4508" w:type="dxa"/>
          </w:tcPr>
          <w:p w:rsidR="00835AA3" w:rsidP="00835AA3" w:rsidRDefault="00835AA3" w14:paraId="7277A0E1" w14:textId="77777777">
            <w:pPr>
              <w:jc w:val="center"/>
              <w:rPr>
                <w:rFonts w:cstheme="minorHAnsi"/>
                <w:b/>
                <w:sz w:val="28"/>
                <w:szCs w:val="28"/>
              </w:rPr>
            </w:pPr>
          </w:p>
        </w:tc>
        <w:tc>
          <w:tcPr>
            <w:tcW w:w="4508" w:type="dxa"/>
          </w:tcPr>
          <w:p w:rsidR="00835AA3" w:rsidP="00835AA3" w:rsidRDefault="00835AA3" w14:paraId="7263C176" w14:textId="77777777">
            <w:pPr>
              <w:jc w:val="center"/>
              <w:rPr>
                <w:rFonts w:cstheme="minorHAnsi"/>
                <w:b/>
                <w:sz w:val="28"/>
                <w:szCs w:val="28"/>
              </w:rPr>
            </w:pPr>
          </w:p>
        </w:tc>
      </w:tr>
      <w:tr w:rsidR="00835AA3" w:rsidTr="00835AA3" w14:paraId="6B72C8CA" w14:textId="77777777">
        <w:trPr>
          <w:trHeight w:val="2260"/>
        </w:trPr>
        <w:tc>
          <w:tcPr>
            <w:tcW w:w="4508" w:type="dxa"/>
          </w:tcPr>
          <w:p w:rsidR="00835AA3" w:rsidP="00835AA3" w:rsidRDefault="00835AA3" w14:paraId="73F3CED7" w14:textId="77777777">
            <w:pPr>
              <w:jc w:val="center"/>
              <w:rPr>
                <w:rFonts w:cstheme="minorHAnsi"/>
                <w:b/>
                <w:sz w:val="28"/>
                <w:szCs w:val="28"/>
              </w:rPr>
            </w:pPr>
          </w:p>
        </w:tc>
        <w:tc>
          <w:tcPr>
            <w:tcW w:w="4508" w:type="dxa"/>
          </w:tcPr>
          <w:p w:rsidR="00835AA3" w:rsidP="00835AA3" w:rsidRDefault="00835AA3" w14:paraId="6B530850" w14:textId="77777777">
            <w:pPr>
              <w:jc w:val="center"/>
              <w:rPr>
                <w:rFonts w:cstheme="minorHAnsi"/>
                <w:b/>
                <w:sz w:val="28"/>
                <w:szCs w:val="28"/>
              </w:rPr>
            </w:pPr>
          </w:p>
        </w:tc>
      </w:tr>
      <w:tr w:rsidR="00835AA3" w:rsidTr="00835AA3" w14:paraId="629712A3" w14:textId="77777777">
        <w:trPr>
          <w:trHeight w:val="846"/>
        </w:trPr>
        <w:tc>
          <w:tcPr>
            <w:tcW w:w="4508" w:type="dxa"/>
          </w:tcPr>
          <w:p w:rsidR="00835AA3" w:rsidP="00835AA3" w:rsidRDefault="00835AA3" w14:paraId="2D8DE498" w14:textId="77777777">
            <w:pPr>
              <w:jc w:val="center"/>
              <w:rPr>
                <w:rFonts w:cstheme="minorHAnsi"/>
                <w:b/>
                <w:sz w:val="28"/>
                <w:szCs w:val="28"/>
              </w:rPr>
            </w:pPr>
          </w:p>
        </w:tc>
        <w:tc>
          <w:tcPr>
            <w:tcW w:w="4508" w:type="dxa"/>
          </w:tcPr>
          <w:p w:rsidR="00835AA3" w:rsidP="00835AA3" w:rsidRDefault="00835AA3" w14:paraId="378774C2" w14:textId="77777777">
            <w:pPr>
              <w:jc w:val="center"/>
              <w:rPr>
                <w:rFonts w:cstheme="minorHAnsi"/>
                <w:b/>
                <w:sz w:val="28"/>
                <w:szCs w:val="28"/>
              </w:rPr>
            </w:pPr>
          </w:p>
        </w:tc>
      </w:tr>
      <w:tr w:rsidR="00835AA3" w:rsidTr="00835AA3" w14:paraId="6CE08B77" w14:textId="77777777">
        <w:trPr>
          <w:trHeight w:val="2385"/>
        </w:trPr>
        <w:tc>
          <w:tcPr>
            <w:tcW w:w="4508" w:type="dxa"/>
          </w:tcPr>
          <w:p w:rsidR="00835AA3" w:rsidP="00835AA3" w:rsidRDefault="00835AA3" w14:paraId="58B2E116" w14:textId="77777777">
            <w:pPr>
              <w:jc w:val="center"/>
              <w:rPr>
                <w:rFonts w:cstheme="minorHAnsi"/>
                <w:b/>
                <w:sz w:val="28"/>
                <w:szCs w:val="28"/>
              </w:rPr>
            </w:pPr>
          </w:p>
        </w:tc>
        <w:tc>
          <w:tcPr>
            <w:tcW w:w="4508" w:type="dxa"/>
          </w:tcPr>
          <w:p w:rsidR="00835AA3" w:rsidP="00835AA3" w:rsidRDefault="00835AA3" w14:paraId="6171FC15" w14:textId="77777777">
            <w:pPr>
              <w:jc w:val="center"/>
              <w:rPr>
                <w:rFonts w:cstheme="minorHAnsi"/>
                <w:b/>
                <w:sz w:val="28"/>
                <w:szCs w:val="28"/>
              </w:rPr>
            </w:pPr>
          </w:p>
        </w:tc>
      </w:tr>
      <w:tr w:rsidR="00835AA3" w:rsidTr="00835AA3" w14:paraId="777374C2" w14:textId="77777777">
        <w:trPr>
          <w:trHeight w:val="842"/>
        </w:trPr>
        <w:tc>
          <w:tcPr>
            <w:tcW w:w="4508" w:type="dxa"/>
          </w:tcPr>
          <w:p w:rsidR="00835AA3" w:rsidP="00835AA3" w:rsidRDefault="00835AA3" w14:paraId="7D534C43" w14:textId="77777777">
            <w:pPr>
              <w:jc w:val="center"/>
              <w:rPr>
                <w:rFonts w:cstheme="minorHAnsi"/>
                <w:b/>
                <w:sz w:val="28"/>
                <w:szCs w:val="28"/>
              </w:rPr>
            </w:pPr>
          </w:p>
        </w:tc>
        <w:tc>
          <w:tcPr>
            <w:tcW w:w="4508" w:type="dxa"/>
          </w:tcPr>
          <w:p w:rsidR="00835AA3" w:rsidP="00835AA3" w:rsidRDefault="00835AA3" w14:paraId="7FA1A63D" w14:textId="77777777">
            <w:pPr>
              <w:jc w:val="center"/>
              <w:rPr>
                <w:rFonts w:cstheme="minorHAnsi"/>
                <w:b/>
                <w:sz w:val="28"/>
                <w:szCs w:val="28"/>
              </w:rPr>
            </w:pPr>
          </w:p>
        </w:tc>
      </w:tr>
      <w:tr w:rsidR="00835AA3" w:rsidTr="00835AA3" w14:paraId="53416FAA" w14:textId="77777777">
        <w:trPr>
          <w:trHeight w:val="2621"/>
        </w:trPr>
        <w:tc>
          <w:tcPr>
            <w:tcW w:w="4508" w:type="dxa"/>
          </w:tcPr>
          <w:p w:rsidR="00835AA3" w:rsidP="00835AA3" w:rsidRDefault="00835AA3" w14:paraId="23532765" w14:textId="77777777">
            <w:pPr>
              <w:jc w:val="center"/>
              <w:rPr>
                <w:rFonts w:cstheme="minorHAnsi"/>
                <w:b/>
                <w:sz w:val="28"/>
                <w:szCs w:val="28"/>
              </w:rPr>
            </w:pPr>
          </w:p>
        </w:tc>
        <w:tc>
          <w:tcPr>
            <w:tcW w:w="4508" w:type="dxa"/>
          </w:tcPr>
          <w:p w:rsidR="00835AA3" w:rsidP="00835AA3" w:rsidRDefault="00835AA3" w14:paraId="481B1D57" w14:textId="77777777">
            <w:pPr>
              <w:jc w:val="center"/>
              <w:rPr>
                <w:rFonts w:cstheme="minorHAnsi"/>
                <w:b/>
                <w:sz w:val="28"/>
                <w:szCs w:val="28"/>
              </w:rPr>
            </w:pPr>
          </w:p>
        </w:tc>
      </w:tr>
      <w:tr w:rsidR="00835AA3" w:rsidTr="00835AA3" w14:paraId="5AF4E28B" w14:textId="77777777">
        <w:trPr>
          <w:trHeight w:val="690"/>
        </w:trPr>
        <w:tc>
          <w:tcPr>
            <w:tcW w:w="4508" w:type="dxa"/>
          </w:tcPr>
          <w:p w:rsidR="00835AA3" w:rsidP="00835AA3" w:rsidRDefault="00835AA3" w14:paraId="1065BD87" w14:textId="77777777">
            <w:pPr>
              <w:jc w:val="center"/>
              <w:rPr>
                <w:rFonts w:cstheme="minorHAnsi"/>
                <w:b/>
                <w:sz w:val="28"/>
                <w:szCs w:val="28"/>
              </w:rPr>
            </w:pPr>
          </w:p>
        </w:tc>
        <w:tc>
          <w:tcPr>
            <w:tcW w:w="4508" w:type="dxa"/>
          </w:tcPr>
          <w:p w:rsidR="00835AA3" w:rsidP="00835AA3" w:rsidRDefault="00835AA3" w14:paraId="2A24A5AF" w14:textId="77777777">
            <w:pPr>
              <w:jc w:val="center"/>
              <w:rPr>
                <w:rFonts w:cstheme="minorHAnsi"/>
                <w:b/>
                <w:sz w:val="28"/>
                <w:szCs w:val="28"/>
              </w:rPr>
            </w:pPr>
          </w:p>
        </w:tc>
      </w:tr>
    </w:tbl>
    <w:p w:rsidR="00391060" w:rsidP="009918D7" w:rsidRDefault="00391060" w14:paraId="0075820D" w14:textId="77777777">
      <w:pPr>
        <w:rPr>
          <w:rFonts w:cstheme="minorHAnsi"/>
          <w:b/>
          <w:caps/>
          <w:sz w:val="28"/>
          <w:szCs w:val="28"/>
        </w:rPr>
        <w:sectPr w:rsidR="00391060" w:rsidSect="00EE619F">
          <w:pgSz w:w="11906" w:h="16838" w:orient="portrait" w:code="9"/>
          <w:pgMar w:top="851" w:right="1440" w:bottom="851" w:left="1247" w:header="709" w:footer="709" w:gutter="0"/>
          <w:cols w:space="708"/>
          <w:docGrid w:linePitch="360"/>
        </w:sectPr>
      </w:pPr>
    </w:p>
    <w:p w:rsidRPr="0094325A" w:rsidR="000E288C" w:rsidP="0094325A" w:rsidRDefault="000E288C" w14:paraId="160BE74A" w14:textId="0E15173E">
      <w:pPr>
        <w:jc w:val="center"/>
        <w:rPr>
          <w:rFonts w:cstheme="minorHAnsi"/>
          <w:b/>
          <w:caps/>
          <w:sz w:val="28"/>
          <w:szCs w:val="28"/>
        </w:rPr>
      </w:pPr>
      <w:r w:rsidRPr="0094325A">
        <w:rPr>
          <w:rFonts w:cstheme="minorHAnsi"/>
          <w:b/>
          <w:caps/>
          <w:sz w:val="28"/>
          <w:szCs w:val="28"/>
        </w:rPr>
        <w:t>Story Journey Graph</w:t>
      </w:r>
    </w:p>
    <w:p w:rsidRPr="000E288C" w:rsidR="000E288C" w:rsidP="000E288C" w:rsidRDefault="000E288C" w14:paraId="61B4C65E" w14:textId="77777777">
      <w:pPr>
        <w:rPr>
          <w:rFonts w:cstheme="minorHAnsi"/>
          <w:sz w:val="24"/>
          <w:szCs w:val="24"/>
        </w:rPr>
      </w:pPr>
      <w:r w:rsidRPr="000E288C">
        <w:rPr>
          <w:rFonts w:cstheme="minorHAnsi"/>
          <w:sz w:val="24"/>
          <w:szCs w:val="24"/>
        </w:rPr>
        <w:t xml:space="preserve">Plot the ups and downs of your </w:t>
      </w:r>
      <w:proofErr w:type="gramStart"/>
      <w:r w:rsidRPr="000E288C">
        <w:rPr>
          <w:rFonts w:cstheme="minorHAnsi"/>
          <w:sz w:val="24"/>
          <w:szCs w:val="24"/>
        </w:rPr>
        <w:t>story</w:t>
      </w:r>
      <w:proofErr w:type="gramEnd"/>
    </w:p>
    <w:p w:rsidRPr="000E288C" w:rsidR="000E288C" w:rsidP="000E288C" w:rsidRDefault="000E288C" w14:paraId="6F2ADEBC" w14:textId="77777777">
      <w:pPr>
        <w:ind w:left="284"/>
        <w:rPr>
          <w:rFonts w:cstheme="minorHAnsi"/>
          <w:sz w:val="24"/>
          <w:szCs w:val="24"/>
        </w:rPr>
      </w:pPr>
    </w:p>
    <w:p w:rsidRPr="000E288C" w:rsidR="000E288C" w:rsidP="000E288C" w:rsidRDefault="000E288C" w14:paraId="5AAFC34A" w14:textId="77777777">
      <w:pPr>
        <w:ind w:left="284"/>
        <w:rPr>
          <w:rFonts w:cstheme="minorHAnsi"/>
          <w:sz w:val="24"/>
          <w:szCs w:val="24"/>
        </w:rPr>
      </w:pPr>
    </w:p>
    <w:p w:rsidRPr="000E288C" w:rsidR="000E288C" w:rsidP="000E288C" w:rsidRDefault="000E288C" w14:paraId="23E3C46D" w14:textId="77777777">
      <w:pPr>
        <w:ind w:left="284"/>
        <w:rPr>
          <w:rFonts w:cstheme="minorHAnsi"/>
          <w:sz w:val="24"/>
          <w:szCs w:val="24"/>
        </w:rPr>
      </w:pPr>
    </w:p>
    <w:p w:rsidRPr="000E288C" w:rsidR="000E288C" w:rsidP="000E288C" w:rsidRDefault="000E288C" w14:paraId="73F35B91" w14:textId="77777777">
      <w:pPr>
        <w:ind w:left="284"/>
        <w:rPr>
          <w:rFonts w:cstheme="minorHAnsi"/>
          <w:sz w:val="24"/>
          <w:szCs w:val="24"/>
        </w:rPr>
      </w:pPr>
    </w:p>
    <w:p w:rsidRPr="000E288C" w:rsidR="000E288C" w:rsidP="000E288C" w:rsidRDefault="000E288C" w14:paraId="5A0CBEF0" w14:textId="77777777">
      <w:pPr>
        <w:ind w:left="284"/>
        <w:rPr>
          <w:rFonts w:cstheme="minorHAnsi"/>
          <w:sz w:val="24"/>
          <w:szCs w:val="24"/>
        </w:rPr>
      </w:pPr>
      <w:r w:rsidRPr="000E288C">
        <w:rPr>
          <w:rFonts w:cstheme="minorHAnsi"/>
          <w:noProof/>
          <w:sz w:val="24"/>
          <w:szCs w:val="24"/>
          <w:lang w:eastAsia="en-GB"/>
        </w:rPr>
        <mc:AlternateContent>
          <mc:Choice Requires="wps">
            <w:drawing>
              <wp:anchor distT="0" distB="0" distL="114300" distR="114300" simplePos="0" relativeHeight="251658249" behindDoc="1" locked="0" layoutInCell="1" allowOverlap="1" wp14:anchorId="1E5CF990" wp14:editId="14B7348E">
                <wp:simplePos x="0" y="0"/>
                <wp:positionH relativeFrom="column">
                  <wp:posOffset>-85725</wp:posOffset>
                </wp:positionH>
                <wp:positionV relativeFrom="paragraph">
                  <wp:posOffset>450215</wp:posOffset>
                </wp:positionV>
                <wp:extent cx="1104900" cy="288925"/>
                <wp:effectExtent l="38100" t="0" r="0" b="15875"/>
                <wp:wrapTight wrapText="bothSides">
                  <wp:wrapPolygon edited="0">
                    <wp:start x="-745" y="0"/>
                    <wp:lineTo x="-745" y="21363"/>
                    <wp:lineTo x="18621" y="21363"/>
                    <wp:lineTo x="21228" y="14242"/>
                    <wp:lineTo x="21228" y="9969"/>
                    <wp:lineTo x="18621" y="0"/>
                    <wp:lineTo x="-745" y="0"/>
                  </wp:wrapPolygon>
                </wp:wrapTight>
                <wp:docPr id="25" name="Arrow: Chevron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288925"/>
                        </a:xfrm>
                        <a:prstGeom prst="chevron">
                          <a:avLst>
                            <a:gd name="adj" fmla="val 77473"/>
                          </a:avLst>
                        </a:prstGeom>
                        <a:solidFill>
                          <a:srgbClr val="C4BC96"/>
                        </a:solidFill>
                        <a:ln w="9525">
                          <a:solidFill>
                            <a:srgbClr val="000000"/>
                          </a:solidFill>
                          <a:miter lim="800000"/>
                          <a:headEnd/>
                          <a:tailEnd/>
                        </a:ln>
                      </wps:spPr>
                      <wps:txbx>
                        <w:txbxContent>
                          <w:p w:rsidRPr="00CD554D" w:rsidR="000E288C" w:rsidP="000E288C" w:rsidRDefault="000E288C" w14:paraId="1E733A10" w14:textId="77777777">
                            <w:pPr>
                              <w:rPr>
                                <w:sz w:val="28"/>
                                <w:szCs w:val="28"/>
                              </w:rPr>
                            </w:pPr>
                            <w:r>
                              <w:rPr>
                                <w:sz w:val="28"/>
                                <w:szCs w:val="28"/>
                              </w:rPr>
                              <w:t>START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5CA13AA9">
              <v:shapetype id="_x0000_t55" coordsize="21600,21600" o:spt="55" adj="16200" path="m@0,l,0@1,10800,,21600@0,21600,21600,10800xe" w14:anchorId="1E5CF990">
                <v:stroke joinstyle="miter"/>
                <v:formulas>
                  <v:f eqn="val #0"/>
                  <v:f eqn="sum 21600 0 @0"/>
                  <v:f eqn="prod #0 1 2"/>
                </v:formulas>
                <v:path textboxrect="0,0,10800,21600;0,0,16200,21600;0,0,21600,21600" o:connecttype="custom" o:connectlocs="@2,0;@1,10800;@2,21600;21600,10800" o:connectangles="270,180,90,0"/>
                <v:handles>
                  <v:h position="#0,topLeft" xrange="0,21600"/>
                </v:handles>
              </v:shapetype>
              <v:shape id="Arrow: Chevron 25" style="position:absolute;left:0;text-align:left;margin-left:-6.75pt;margin-top:35.45pt;width:87pt;height:22.75pt;z-index:-2516582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color="#c4bc96" type="#_x0000_t55" adj="17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">
                <v:textbox>
                  <w:txbxContent>
                    <w:p w:rsidRPr="00CD554D" w:rsidR="000E288C" w:rsidP="000E288C" w:rsidRDefault="000E288C" w14:paraId="66FDE662" w14:textId="77777777">
                      <w:pPr>
                        <w:rPr>
                          <w:sz w:val="28"/>
                          <w:szCs w:val="28"/>
                        </w:rPr>
                      </w:pPr>
                      <w:r>
                        <w:rPr>
                          <w:sz w:val="28"/>
                          <w:szCs w:val="28"/>
                        </w:rPr>
                        <w:t>START</w:t>
                      </w:r>
                    </w:p>
                  </w:txbxContent>
                </v:textbox>
                <w10:wrap type="tight"/>
              </v:shape>
            </w:pict>
          </mc:Fallback>
        </mc:AlternateContent>
      </w:r>
    </w:p>
    <w:p w:rsidRPr="000E288C" w:rsidR="000E288C" w:rsidP="000E288C" w:rsidRDefault="000E288C" w14:paraId="3605E15E" w14:textId="77777777">
      <w:pPr>
        <w:widowControl w:val="0"/>
        <w:autoSpaceDE w:val="0"/>
        <w:autoSpaceDN w:val="0"/>
        <w:spacing w:before="100" w:after="120" w:line="276" w:lineRule="auto"/>
        <w:ind w:left="284" w:right="403"/>
        <w:contextualSpacing/>
        <w:rPr>
          <w:rFonts w:eastAsia="Arial" w:cstheme="minorHAnsi"/>
        </w:rPr>
      </w:pPr>
    </w:p>
    <w:p w:rsidRPr="000E288C" w:rsidR="000E288C" w:rsidP="000E288C" w:rsidRDefault="000E288C" w14:paraId="1AA3A75F" w14:textId="77777777">
      <w:pPr>
        <w:ind w:left="284"/>
        <w:rPr>
          <w:rFonts w:cstheme="minorHAnsi"/>
          <w:sz w:val="24"/>
          <w:szCs w:val="24"/>
        </w:rPr>
      </w:pPr>
    </w:p>
    <w:p w:rsidRPr="000E288C" w:rsidR="000E288C" w:rsidP="000E288C" w:rsidRDefault="000E288C" w14:paraId="1358A149" w14:textId="77777777">
      <w:pPr>
        <w:ind w:left="284"/>
        <w:rPr>
          <w:rFonts w:cstheme="minorHAnsi"/>
          <w:sz w:val="24"/>
          <w:szCs w:val="24"/>
        </w:rPr>
      </w:pPr>
    </w:p>
    <w:p w:rsidRPr="000E288C" w:rsidR="000E288C" w:rsidP="000E288C" w:rsidRDefault="000E288C" w14:paraId="4A3022B8" w14:textId="77777777">
      <w:pPr>
        <w:ind w:left="284"/>
        <w:rPr>
          <w:rFonts w:cstheme="minorHAnsi"/>
          <w:sz w:val="24"/>
          <w:szCs w:val="24"/>
        </w:rPr>
      </w:pPr>
    </w:p>
    <w:p w:rsidRPr="000E288C" w:rsidR="000E288C" w:rsidP="000E288C" w:rsidRDefault="000E288C" w14:paraId="33B0C556" w14:textId="77777777">
      <w:pPr>
        <w:ind w:left="284"/>
        <w:rPr>
          <w:rFonts w:cstheme="minorHAnsi"/>
          <w:sz w:val="24"/>
          <w:szCs w:val="24"/>
        </w:rPr>
      </w:pPr>
    </w:p>
    <w:p w:rsidRPr="000E288C" w:rsidR="000E288C" w:rsidP="000E288C" w:rsidRDefault="000E288C" w14:paraId="1F8F3B94" w14:textId="77777777">
      <w:pPr>
        <w:ind w:left="284"/>
        <w:rPr>
          <w:rFonts w:cstheme="minorHAnsi"/>
          <w:sz w:val="24"/>
          <w:szCs w:val="24"/>
        </w:rPr>
      </w:pPr>
    </w:p>
    <w:p w:rsidRPr="000E288C" w:rsidR="000E288C" w:rsidP="000E288C" w:rsidRDefault="000E288C" w14:paraId="54ED4D3E" w14:textId="77777777">
      <w:pPr>
        <w:ind w:left="284"/>
        <w:rPr>
          <w:rFonts w:cstheme="minorHAnsi"/>
          <w:sz w:val="24"/>
          <w:szCs w:val="24"/>
        </w:rPr>
      </w:pPr>
    </w:p>
    <w:p w:rsidRPr="000E288C" w:rsidR="000E288C" w:rsidP="000E288C" w:rsidRDefault="000E288C" w14:paraId="2EB9315F" w14:textId="77777777">
      <w:pPr>
        <w:ind w:left="284"/>
        <w:rPr>
          <w:rFonts w:cstheme="minorHAnsi"/>
          <w:sz w:val="24"/>
          <w:szCs w:val="24"/>
        </w:rPr>
      </w:pPr>
    </w:p>
    <w:p w:rsidRPr="000E288C" w:rsidR="000E288C" w:rsidP="000E288C" w:rsidRDefault="000E288C" w14:paraId="11A7C7EE" w14:textId="77777777">
      <w:pPr>
        <w:ind w:left="284"/>
        <w:rPr>
          <w:rFonts w:cstheme="minorHAnsi"/>
          <w:sz w:val="24"/>
          <w:szCs w:val="24"/>
        </w:rPr>
      </w:pPr>
    </w:p>
    <w:p w:rsidRPr="000E288C" w:rsidR="000E288C" w:rsidP="000E288C" w:rsidRDefault="000E288C" w14:paraId="6CADB4B3" w14:textId="77777777">
      <w:pPr>
        <w:ind w:left="284"/>
        <w:rPr>
          <w:rFonts w:cstheme="minorHAnsi"/>
          <w:sz w:val="24"/>
          <w:szCs w:val="24"/>
        </w:rPr>
      </w:pPr>
    </w:p>
    <w:p w:rsidRPr="000E288C" w:rsidR="000E288C" w:rsidP="000E288C" w:rsidRDefault="000E288C" w14:paraId="5EFA1C8E" w14:textId="77777777">
      <w:pPr>
        <w:ind w:left="284"/>
        <w:rPr>
          <w:rFonts w:cstheme="minorHAnsi"/>
          <w:sz w:val="24"/>
          <w:szCs w:val="24"/>
        </w:rPr>
      </w:pPr>
    </w:p>
    <w:p w:rsidRPr="009918D7" w:rsidR="5CB8200E" w:rsidP="009918D7" w:rsidRDefault="000E288C" w14:paraId="0D127DA4" w14:textId="10D77270">
      <w:pPr>
        <w:ind w:left="284"/>
        <w:rPr>
          <w:rFonts w:cstheme="minorHAnsi"/>
          <w:sz w:val="24"/>
          <w:szCs w:val="24"/>
        </w:rPr>
      </w:pPr>
      <w:r w:rsidRPr="5CB8200E">
        <w:rPr>
          <w:sz w:val="24"/>
          <w:szCs w:val="24"/>
        </w:rPr>
        <w:t>Annotate with details of what happened and how it felt…. What was the turning point?</w:t>
      </w:r>
    </w:p>
    <w:p w:rsidRPr="009918D7" w:rsidR="0F68A0BA" w:rsidP="5CB8200E" w:rsidRDefault="002130EA" w14:paraId="6B81B356" w14:textId="3FDDD1F5">
      <w:pPr>
        <w:ind w:left="284"/>
        <w:jc w:val="center"/>
        <w:rPr>
          <w:b/>
          <w:bCs/>
          <w:caps/>
          <w:sz w:val="28"/>
          <w:szCs w:val="28"/>
        </w:rPr>
      </w:pPr>
      <w:r>
        <w:rPr>
          <w:noProof/>
          <w:sz w:val="24"/>
          <w:szCs w:val="24"/>
        </w:rPr>
        <w:drawing>
          <wp:anchor distT="0" distB="0" distL="114300" distR="114300" simplePos="0" relativeHeight="251658252" behindDoc="0" locked="0" layoutInCell="1" allowOverlap="1" wp14:anchorId="116C97EB" wp14:editId="091382D9">
            <wp:simplePos x="0" y="0"/>
            <wp:positionH relativeFrom="column">
              <wp:posOffset>2546350</wp:posOffset>
            </wp:positionH>
            <wp:positionV relativeFrom="paragraph">
              <wp:posOffset>-1463675</wp:posOffset>
            </wp:positionV>
            <wp:extent cx="4805680" cy="8752205"/>
            <wp:effectExtent l="7937" t="0" r="2858" b="2857"/>
            <wp:wrapTopAndBottom/>
            <wp:docPr id="28" name="Picture 28"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diagram of a graph&#10;&#10;Description automatically generated"/>
                    <pic:cNvPicPr/>
                  </pic:nvPicPr>
                  <pic:blipFill rotWithShape="1">
                    <a:blip r:embed="rId41">
                      <a:extLst>
                        <a:ext uri="{28A0092B-C50C-407E-A947-70E740481C1C}">
                          <a14:useLocalDpi xmlns:a14="http://schemas.microsoft.com/office/drawing/2010/main" val="0"/>
                        </a:ext>
                      </a:extLst>
                    </a:blip>
                    <a:srcRect l="7306" r="7884"/>
                    <a:stretch/>
                  </pic:blipFill>
                  <pic:spPr bwMode="auto">
                    <a:xfrm rot="5400000">
                      <a:off x="0" y="0"/>
                      <a:ext cx="4805680" cy="87522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918D7" w:rsidR="0F68A0BA">
        <w:rPr>
          <w:b/>
          <w:bCs/>
          <w:caps/>
          <w:sz w:val="28"/>
          <w:szCs w:val="28"/>
        </w:rPr>
        <w:t>Story journey graph example</w:t>
      </w:r>
    </w:p>
    <w:p w:rsidR="009918D7" w:rsidP="009918D7" w:rsidRDefault="009918D7" w14:paraId="7E9C398D" w14:textId="75B1C4F5">
      <w:pPr>
        <w:rPr>
          <w:sz w:val="24"/>
          <w:szCs w:val="24"/>
        </w:rPr>
        <w:sectPr w:rsidR="009918D7" w:rsidSect="00391060">
          <w:pgSz w:w="16838" w:h="11906" w:orient="landscape" w:code="9"/>
          <w:pgMar w:top="1247" w:right="851" w:bottom="1440" w:left="851" w:header="709" w:footer="709" w:gutter="0"/>
          <w:cols w:space="708"/>
          <w:titlePg/>
          <w:docGrid w:linePitch="360"/>
        </w:sectPr>
      </w:pPr>
    </w:p>
    <w:p w:rsidRPr="00693FB3" w:rsidR="000E288C" w:rsidP="002130EA" w:rsidRDefault="000E288C" w14:paraId="3BF59082" w14:textId="77777777"/>
    <w:sectPr w:rsidRPr="00693FB3" w:rsidR="000E288C" w:rsidSect="00835AA3">
      <w:pgSz w:w="11906" w:h="16838" w:orient="portrait" w:code="9"/>
      <w:pgMar w:top="851" w:right="1440" w:bottom="851" w:left="1247"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PN" w:author="Prue Thimbleby (Swansea Bay UHB - Corporate Nursing)" w:date="2023-07-31T16:46:00Z" w:id="13">
    <w:p w:rsidR="43F630DC" w:rsidRDefault="43F630DC" w14:paraId="597A72F6" w14:textId="04F692DC">
      <w:pPr>
        <w:pStyle w:val="CommentText"/>
      </w:pPr>
      <w:r>
        <w:t>we suggested that people refer to the lone working policy of their organisation. we have not included this appendix</w:t>
      </w:r>
      <w:r>
        <w:rPr>
          <w:rStyle w:val="CommentReference"/>
        </w:rPr>
        <w:annotationRef/>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7A72F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040A2DF" w16cex:dateUtc="2023-07-31T15: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7A72F6" w16cid:durableId="3040A2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2EFA" w:rsidP="00F73AE8" w:rsidRDefault="00E02EFA" w14:paraId="53B1A738" w14:textId="77777777">
      <w:pPr>
        <w:spacing w:after="0" w:line="240" w:lineRule="auto"/>
      </w:pPr>
      <w:r>
        <w:separator/>
      </w:r>
    </w:p>
  </w:endnote>
  <w:endnote w:type="continuationSeparator" w:id="0">
    <w:p w:rsidR="00E02EFA" w:rsidP="00F73AE8" w:rsidRDefault="00E02EFA" w14:paraId="12561B3D" w14:textId="77777777">
      <w:pPr>
        <w:spacing w:after="0" w:line="240" w:lineRule="auto"/>
      </w:pPr>
      <w:r>
        <w:continuationSeparator/>
      </w:r>
    </w:p>
  </w:endnote>
  <w:endnote w:type="continuationNotice" w:id="1">
    <w:p w:rsidR="00E02EFA" w:rsidRDefault="00E02EFA" w14:paraId="4BA856F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Arial MT">
    <w:altName w:val="Arial"/>
    <w:charset w:val="01"/>
    <w:family w:val="swiss"/>
    <w:pitch w:val="variable"/>
  </w:font>
  <w:font w:name="Yu Mincho">
    <w:altName w:val="游明朝"/>
    <w:panose1 w:val="02020400000000000000"/>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197677"/>
      <w:docPartObj>
        <w:docPartGallery w:val="Page Numbers (Bottom of Page)"/>
        <w:docPartUnique/>
      </w:docPartObj>
    </w:sdtPr>
    <w:sdtContent>
      <w:p w:rsidR="00EE619F" w:rsidRDefault="00EE619F" w14:paraId="2EEAF0B0" w14:textId="18E30609">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rsidR="00846F1A" w:rsidRDefault="00846F1A" w14:paraId="2A406B0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6F1A" w:rsidRDefault="00846F1A" w14:paraId="68AC06A4" w14:textId="7D2BAEA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rsidRPr="0005182F" w:rsidR="00F73AE8" w:rsidP="0005182F" w:rsidRDefault="00F73AE8" w14:paraId="07547A0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2EFA" w:rsidP="00F73AE8" w:rsidRDefault="00E02EFA" w14:paraId="587BDF5D" w14:textId="77777777">
      <w:pPr>
        <w:spacing w:after="0" w:line="240" w:lineRule="auto"/>
      </w:pPr>
      <w:r>
        <w:separator/>
      </w:r>
    </w:p>
  </w:footnote>
  <w:footnote w:type="continuationSeparator" w:id="0">
    <w:p w:rsidR="00E02EFA" w:rsidP="00F73AE8" w:rsidRDefault="00E02EFA" w14:paraId="3F131FD6" w14:textId="77777777">
      <w:pPr>
        <w:spacing w:after="0" w:line="240" w:lineRule="auto"/>
      </w:pPr>
      <w:r>
        <w:continuationSeparator/>
      </w:r>
    </w:p>
  </w:footnote>
  <w:footnote w:type="continuationNotice" w:id="1">
    <w:p w:rsidR="00E02EFA" w:rsidRDefault="00E02EFA" w14:paraId="690F0961"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16 w16cex w16sdtdh wp14">
  <w:p w:rsidR="00F73AE8" w:rsidP="00F73AE8" w:rsidRDefault="00F73AE8" w14:paraId="6D98A12B" w14:textId="77777777">
    <w:pPr>
      <w:pStyle w:val="Header"/>
      <w:jc w:val="right"/>
    </w:pPr>
    <w:r w:rsidRPr="00206400">
      <w:rPr>
        <w:noProof/>
        <w:lang w:eastAsia="en-GB"/>
      </w:rPr>
      <w:drawing>
        <wp:inline distT="0" distB="0" distL="0" distR="0" wp14:anchorId="6B95873A" wp14:editId="62719F46">
          <wp:extent cx="1957364" cy="467630"/>
          <wp:effectExtent l="0" t="0" r="5080" b="8890"/>
          <wp:docPr id="1" name="Picture 1" descr="Text&#10;&#10;Description automatically generated">
            <a:extLst xmlns:a="http://schemas.openxmlformats.org/drawingml/2006/main">
              <a:ext uri="{FF2B5EF4-FFF2-40B4-BE49-F238E27FC236}">
                <a16:creationId xmlns:a16="http://schemas.microsoft.com/office/drawing/2014/main" id="{20A6D99A-B836-E46A-D1EB-E85F677741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Text&#10;&#10;Description automatically generated">
                    <a:extLst>
                      <a:ext uri="{FF2B5EF4-FFF2-40B4-BE49-F238E27FC236}">
                        <a16:creationId xmlns:a16="http://schemas.microsoft.com/office/drawing/2014/main" id="{20A6D99A-B836-E46A-D1EB-E85F67774138}"/>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42953" cy="48807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16 w16cex w16sdtdh wp14">
  <w:p w:rsidR="00F73AE8" w:rsidP="00F73AE8" w:rsidRDefault="00F73AE8" w14:paraId="62EBF3C5" w14:textId="77777777">
    <w:pPr>
      <w:pStyle w:val="Header"/>
      <w:tabs>
        <w:tab w:val="clear" w:pos="4513"/>
        <w:tab w:val="clear" w:pos="9026"/>
        <w:tab w:val="left" w:pos="6651"/>
      </w:tabs>
      <w:jc w:val="right"/>
    </w:pPr>
    <w:r>
      <w:tab/>
    </w:r>
    <w:r w:rsidRPr="00206400">
      <w:rPr>
        <w:noProof/>
        <w:lang w:eastAsia="en-GB"/>
      </w:rPr>
      <w:drawing>
        <wp:inline distT="0" distB="0" distL="0" distR="0" wp14:anchorId="12D8D556" wp14:editId="237D04E8">
          <wp:extent cx="1957364" cy="467630"/>
          <wp:effectExtent l="0" t="0" r="5080" b="8890"/>
          <wp:docPr id="12" name="Picture 12" descr="Text&#10;&#10;Description automatically generated">
            <a:extLst xmlns:a="http://schemas.openxmlformats.org/drawingml/2006/main">
              <a:ext uri="{FF2B5EF4-FFF2-40B4-BE49-F238E27FC236}">
                <a16:creationId xmlns:a16="http://schemas.microsoft.com/office/drawing/2014/main" id="{20A6D99A-B836-E46A-D1EB-E85F677741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Text&#10;&#10;Description automatically generated">
                    <a:extLst>
                      <a:ext uri="{FF2B5EF4-FFF2-40B4-BE49-F238E27FC236}">
                        <a16:creationId xmlns:a16="http://schemas.microsoft.com/office/drawing/2014/main" id="{20A6D99A-B836-E46A-D1EB-E85F67774138}"/>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42953" cy="4880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0560"/>
    <w:multiLevelType w:val="hybridMultilevel"/>
    <w:tmpl w:val="18FE2E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A725A0"/>
    <w:multiLevelType w:val="hybridMultilevel"/>
    <w:tmpl w:val="391649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3CD4F5B"/>
    <w:multiLevelType w:val="hybridMultilevel"/>
    <w:tmpl w:val="493A84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8305B9"/>
    <w:multiLevelType w:val="hybridMultilevel"/>
    <w:tmpl w:val="209C7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A235F6"/>
    <w:multiLevelType w:val="hybridMultilevel"/>
    <w:tmpl w:val="AB1CFC12"/>
    <w:lvl w:ilvl="0" w:tplc="0809000F">
      <w:start w:val="1"/>
      <w:numFmt w:val="decimal"/>
      <w:lvlText w:val="%1."/>
      <w:lvlJc w:val="left"/>
      <w:pPr>
        <w:ind w:left="838" w:hanging="360"/>
      </w:pPr>
    </w:lvl>
    <w:lvl w:ilvl="1" w:tplc="08090019" w:tentative="1">
      <w:start w:val="1"/>
      <w:numFmt w:val="lowerLetter"/>
      <w:lvlText w:val="%2."/>
      <w:lvlJc w:val="left"/>
      <w:pPr>
        <w:ind w:left="1558" w:hanging="360"/>
      </w:pPr>
    </w:lvl>
    <w:lvl w:ilvl="2" w:tplc="0809001B" w:tentative="1">
      <w:start w:val="1"/>
      <w:numFmt w:val="lowerRoman"/>
      <w:lvlText w:val="%3."/>
      <w:lvlJc w:val="right"/>
      <w:pPr>
        <w:ind w:left="2278" w:hanging="180"/>
      </w:pPr>
    </w:lvl>
    <w:lvl w:ilvl="3" w:tplc="0809000F" w:tentative="1">
      <w:start w:val="1"/>
      <w:numFmt w:val="decimal"/>
      <w:lvlText w:val="%4."/>
      <w:lvlJc w:val="left"/>
      <w:pPr>
        <w:ind w:left="2998" w:hanging="360"/>
      </w:pPr>
    </w:lvl>
    <w:lvl w:ilvl="4" w:tplc="08090019" w:tentative="1">
      <w:start w:val="1"/>
      <w:numFmt w:val="lowerLetter"/>
      <w:lvlText w:val="%5."/>
      <w:lvlJc w:val="left"/>
      <w:pPr>
        <w:ind w:left="3718" w:hanging="360"/>
      </w:pPr>
    </w:lvl>
    <w:lvl w:ilvl="5" w:tplc="0809001B" w:tentative="1">
      <w:start w:val="1"/>
      <w:numFmt w:val="lowerRoman"/>
      <w:lvlText w:val="%6."/>
      <w:lvlJc w:val="right"/>
      <w:pPr>
        <w:ind w:left="4438" w:hanging="180"/>
      </w:pPr>
    </w:lvl>
    <w:lvl w:ilvl="6" w:tplc="0809000F" w:tentative="1">
      <w:start w:val="1"/>
      <w:numFmt w:val="decimal"/>
      <w:lvlText w:val="%7."/>
      <w:lvlJc w:val="left"/>
      <w:pPr>
        <w:ind w:left="5158" w:hanging="360"/>
      </w:pPr>
    </w:lvl>
    <w:lvl w:ilvl="7" w:tplc="08090019" w:tentative="1">
      <w:start w:val="1"/>
      <w:numFmt w:val="lowerLetter"/>
      <w:lvlText w:val="%8."/>
      <w:lvlJc w:val="left"/>
      <w:pPr>
        <w:ind w:left="5878" w:hanging="360"/>
      </w:pPr>
    </w:lvl>
    <w:lvl w:ilvl="8" w:tplc="0809001B" w:tentative="1">
      <w:start w:val="1"/>
      <w:numFmt w:val="lowerRoman"/>
      <w:lvlText w:val="%9."/>
      <w:lvlJc w:val="right"/>
      <w:pPr>
        <w:ind w:left="6598" w:hanging="180"/>
      </w:pPr>
    </w:lvl>
  </w:abstractNum>
  <w:abstractNum w:abstractNumId="5" w15:restartNumberingAfterBreak="0">
    <w:nsid w:val="20DF5445"/>
    <w:multiLevelType w:val="hybridMultilevel"/>
    <w:tmpl w:val="6AF239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0EC4438"/>
    <w:multiLevelType w:val="hybridMultilevel"/>
    <w:tmpl w:val="94BC8E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5347CEE"/>
    <w:multiLevelType w:val="hybridMultilevel"/>
    <w:tmpl w:val="F3103D68"/>
    <w:lvl w:ilvl="0" w:tplc="1F6271D6">
      <w:start w:val="1"/>
      <w:numFmt w:val="decimal"/>
      <w:lvlText w:val="%1."/>
      <w:lvlJc w:val="left"/>
      <w:pPr>
        <w:ind w:left="838" w:hanging="360"/>
      </w:pPr>
      <w:rPr>
        <w:rFonts w:hint="default"/>
        <w:b w:val="0"/>
        <w:bCs w:val="0"/>
        <w:i w:val="0"/>
        <w:iCs w:val="0"/>
        <w:color w:val="auto"/>
        <w:w w:val="100"/>
        <w:sz w:val="24"/>
        <w:szCs w:val="24"/>
        <w:lang w:val="en-GB" w:eastAsia="en-US" w:bidi="ar-SA"/>
      </w:rPr>
    </w:lvl>
    <w:lvl w:ilvl="1" w:tplc="5EE26FE0">
      <w:numFmt w:val="bullet"/>
      <w:lvlText w:val="•"/>
      <w:lvlJc w:val="left"/>
      <w:pPr>
        <w:ind w:left="1741" w:hanging="360"/>
      </w:pPr>
      <w:rPr>
        <w:rFonts w:hint="default"/>
        <w:lang w:val="en-GB" w:eastAsia="en-US" w:bidi="ar-SA"/>
      </w:rPr>
    </w:lvl>
    <w:lvl w:ilvl="2" w:tplc="68F63280">
      <w:numFmt w:val="bullet"/>
      <w:lvlText w:val="•"/>
      <w:lvlJc w:val="left"/>
      <w:pPr>
        <w:ind w:left="2643" w:hanging="360"/>
      </w:pPr>
      <w:rPr>
        <w:rFonts w:hint="default"/>
        <w:lang w:val="en-GB" w:eastAsia="en-US" w:bidi="ar-SA"/>
      </w:rPr>
    </w:lvl>
    <w:lvl w:ilvl="3" w:tplc="A614D96C">
      <w:numFmt w:val="bullet"/>
      <w:lvlText w:val="•"/>
      <w:lvlJc w:val="left"/>
      <w:pPr>
        <w:ind w:left="3545" w:hanging="360"/>
      </w:pPr>
      <w:rPr>
        <w:rFonts w:hint="default"/>
        <w:lang w:val="en-GB" w:eastAsia="en-US" w:bidi="ar-SA"/>
      </w:rPr>
    </w:lvl>
    <w:lvl w:ilvl="4" w:tplc="C544465E">
      <w:numFmt w:val="bullet"/>
      <w:lvlText w:val="•"/>
      <w:lvlJc w:val="left"/>
      <w:pPr>
        <w:ind w:left="4447" w:hanging="360"/>
      </w:pPr>
      <w:rPr>
        <w:rFonts w:hint="default"/>
        <w:lang w:val="en-GB" w:eastAsia="en-US" w:bidi="ar-SA"/>
      </w:rPr>
    </w:lvl>
    <w:lvl w:ilvl="5" w:tplc="04C08904">
      <w:numFmt w:val="bullet"/>
      <w:lvlText w:val="•"/>
      <w:lvlJc w:val="left"/>
      <w:pPr>
        <w:ind w:left="5349" w:hanging="360"/>
      </w:pPr>
      <w:rPr>
        <w:rFonts w:hint="default"/>
        <w:lang w:val="en-GB" w:eastAsia="en-US" w:bidi="ar-SA"/>
      </w:rPr>
    </w:lvl>
    <w:lvl w:ilvl="6" w:tplc="C11499BC">
      <w:numFmt w:val="bullet"/>
      <w:lvlText w:val="•"/>
      <w:lvlJc w:val="left"/>
      <w:pPr>
        <w:ind w:left="6251" w:hanging="360"/>
      </w:pPr>
      <w:rPr>
        <w:rFonts w:hint="default"/>
        <w:lang w:val="en-GB" w:eastAsia="en-US" w:bidi="ar-SA"/>
      </w:rPr>
    </w:lvl>
    <w:lvl w:ilvl="7" w:tplc="4606D722">
      <w:numFmt w:val="bullet"/>
      <w:lvlText w:val="•"/>
      <w:lvlJc w:val="left"/>
      <w:pPr>
        <w:ind w:left="7153" w:hanging="360"/>
      </w:pPr>
      <w:rPr>
        <w:rFonts w:hint="default"/>
        <w:lang w:val="en-GB" w:eastAsia="en-US" w:bidi="ar-SA"/>
      </w:rPr>
    </w:lvl>
    <w:lvl w:ilvl="8" w:tplc="ED2C7984">
      <w:numFmt w:val="bullet"/>
      <w:lvlText w:val="•"/>
      <w:lvlJc w:val="left"/>
      <w:pPr>
        <w:ind w:left="8055" w:hanging="360"/>
      </w:pPr>
      <w:rPr>
        <w:rFonts w:hint="default"/>
        <w:lang w:val="en-GB" w:eastAsia="en-US" w:bidi="ar-SA"/>
      </w:rPr>
    </w:lvl>
  </w:abstractNum>
  <w:abstractNum w:abstractNumId="8" w15:restartNumberingAfterBreak="0">
    <w:nsid w:val="2612303D"/>
    <w:multiLevelType w:val="hybridMultilevel"/>
    <w:tmpl w:val="A82AF9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862606D"/>
    <w:multiLevelType w:val="hybridMultilevel"/>
    <w:tmpl w:val="20DE41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D43121D"/>
    <w:multiLevelType w:val="hybridMultilevel"/>
    <w:tmpl w:val="56DA6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0B57FF"/>
    <w:multiLevelType w:val="hybridMultilevel"/>
    <w:tmpl w:val="53C4EDE0"/>
    <w:lvl w:ilvl="0" w:tplc="71C65126">
      <w:start w:val="1"/>
      <w:numFmt w:val="decimal"/>
      <w:lvlText w:val="%1."/>
      <w:lvlJc w:val="left"/>
      <w:pPr>
        <w:ind w:left="1080" w:hanging="360"/>
      </w:pPr>
      <w:rPr>
        <w:rFonts w:hint="default"/>
        <w:sz w:val="28"/>
        <w:szCs w:val="28"/>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0C81867"/>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485342"/>
    <w:multiLevelType w:val="hybridMultilevel"/>
    <w:tmpl w:val="B8425696"/>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D30591"/>
    <w:multiLevelType w:val="hybridMultilevel"/>
    <w:tmpl w:val="97C4D4A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2CA0478"/>
    <w:multiLevelType w:val="hybridMultilevel"/>
    <w:tmpl w:val="034E07C8"/>
    <w:lvl w:ilvl="0" w:tplc="8698D904">
      <w:start w:val="1"/>
      <w:numFmt w:val="decimal"/>
      <w:lvlText w:val="%1."/>
      <w:lvlJc w:val="left"/>
      <w:pPr>
        <w:ind w:left="479" w:hanging="360"/>
      </w:pPr>
      <w:rPr>
        <w:rFonts w:hint="default" w:eastAsiaTheme="minorHAnsi" w:cstheme="minorBidi"/>
        <w:color w:val="auto"/>
      </w:r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abstractNum w:abstractNumId="16" w15:restartNumberingAfterBreak="0">
    <w:nsid w:val="48CD304B"/>
    <w:multiLevelType w:val="hybridMultilevel"/>
    <w:tmpl w:val="CE4E42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4E749A3"/>
    <w:multiLevelType w:val="hybridMultilevel"/>
    <w:tmpl w:val="51164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101C3B"/>
    <w:multiLevelType w:val="hybridMultilevel"/>
    <w:tmpl w:val="603E89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6B2D6BDC"/>
    <w:multiLevelType w:val="hybridMultilevel"/>
    <w:tmpl w:val="24B226C6"/>
    <w:lvl w:ilvl="0" w:tplc="6512F846">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3269543">
    <w:abstractNumId w:val="6"/>
  </w:num>
  <w:num w:numId="2" w16cid:durableId="8052704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0104113">
    <w:abstractNumId w:val="9"/>
  </w:num>
  <w:num w:numId="4" w16cid:durableId="2113820785">
    <w:abstractNumId w:val="7"/>
  </w:num>
  <w:num w:numId="5" w16cid:durableId="849756925">
    <w:abstractNumId w:val="1"/>
  </w:num>
  <w:num w:numId="6" w16cid:durableId="857624714">
    <w:abstractNumId w:val="4"/>
  </w:num>
  <w:num w:numId="7" w16cid:durableId="1697853904">
    <w:abstractNumId w:val="15"/>
  </w:num>
  <w:num w:numId="8" w16cid:durableId="1168863377">
    <w:abstractNumId w:val="2"/>
  </w:num>
  <w:num w:numId="9" w16cid:durableId="717968921">
    <w:abstractNumId w:val="13"/>
  </w:num>
  <w:num w:numId="10" w16cid:durableId="1158106828">
    <w:abstractNumId w:val="16"/>
  </w:num>
  <w:num w:numId="11" w16cid:durableId="1945916248">
    <w:abstractNumId w:val="12"/>
  </w:num>
  <w:num w:numId="12" w16cid:durableId="2109889202">
    <w:abstractNumId w:val="0"/>
  </w:num>
  <w:num w:numId="13" w16cid:durableId="1826313512">
    <w:abstractNumId w:val="10"/>
  </w:num>
  <w:num w:numId="14" w16cid:durableId="847410378">
    <w:abstractNumId w:val="19"/>
  </w:num>
  <w:num w:numId="15" w16cid:durableId="613901980">
    <w:abstractNumId w:val="14"/>
  </w:num>
  <w:num w:numId="16" w16cid:durableId="127094482">
    <w:abstractNumId w:val="3"/>
  </w:num>
  <w:num w:numId="17" w16cid:durableId="1555700084">
    <w:abstractNumId w:val="5"/>
  </w:num>
  <w:num w:numId="18" w16cid:durableId="817647310">
    <w:abstractNumId w:val="8"/>
  </w:num>
  <w:num w:numId="19" w16cid:durableId="573706457">
    <w:abstractNumId w:val="18"/>
  </w:num>
  <w:num w:numId="20" w16cid:durableId="417210933">
    <w:abstractNumId w:val="11"/>
  </w:num>
  <w:num w:numId="21" w16cid:durableId="52514268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rue Thimbleby (Swansea Bay UHB - Corporate Nursing)">
    <w15:presenceInfo w15:providerId="AD" w15:userId="S::prue.thimbleby@wales.nhs.uk::10e6d569-3fea-47f6-b36d-50e874db73bb"/>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proofState w:spelling="clean" w:grammar="dirty"/>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AE8"/>
    <w:rsid w:val="00000877"/>
    <w:rsid w:val="00000A4B"/>
    <w:rsid w:val="00000BF8"/>
    <w:rsid w:val="00001952"/>
    <w:rsid w:val="00001CD5"/>
    <w:rsid w:val="00002444"/>
    <w:rsid w:val="00005A34"/>
    <w:rsid w:val="00007CA3"/>
    <w:rsid w:val="00014093"/>
    <w:rsid w:val="000340E3"/>
    <w:rsid w:val="000410F3"/>
    <w:rsid w:val="0004180D"/>
    <w:rsid w:val="00043483"/>
    <w:rsid w:val="00043782"/>
    <w:rsid w:val="0005182F"/>
    <w:rsid w:val="00060C7E"/>
    <w:rsid w:val="00066915"/>
    <w:rsid w:val="000707E2"/>
    <w:rsid w:val="00075B9D"/>
    <w:rsid w:val="00077634"/>
    <w:rsid w:val="00080CE3"/>
    <w:rsid w:val="0008111F"/>
    <w:rsid w:val="00081293"/>
    <w:rsid w:val="00084B18"/>
    <w:rsid w:val="00094CC1"/>
    <w:rsid w:val="000A10C8"/>
    <w:rsid w:val="000A54F1"/>
    <w:rsid w:val="000B1DCA"/>
    <w:rsid w:val="000B2E3F"/>
    <w:rsid w:val="000B3D79"/>
    <w:rsid w:val="000B5D94"/>
    <w:rsid w:val="000D0149"/>
    <w:rsid w:val="000D2B45"/>
    <w:rsid w:val="000D3451"/>
    <w:rsid w:val="000E14AF"/>
    <w:rsid w:val="000E288C"/>
    <w:rsid w:val="000F2FD5"/>
    <w:rsid w:val="001029AD"/>
    <w:rsid w:val="00111DF0"/>
    <w:rsid w:val="00113C3F"/>
    <w:rsid w:val="001209D6"/>
    <w:rsid w:val="00122D99"/>
    <w:rsid w:val="00125413"/>
    <w:rsid w:val="00132224"/>
    <w:rsid w:val="001364B3"/>
    <w:rsid w:val="00137794"/>
    <w:rsid w:val="0015467A"/>
    <w:rsid w:val="001549C6"/>
    <w:rsid w:val="001574A7"/>
    <w:rsid w:val="0016534C"/>
    <w:rsid w:val="0016B500"/>
    <w:rsid w:val="00173B66"/>
    <w:rsid w:val="00174C5B"/>
    <w:rsid w:val="001751B6"/>
    <w:rsid w:val="001926EF"/>
    <w:rsid w:val="001927F3"/>
    <w:rsid w:val="001A1EAE"/>
    <w:rsid w:val="001C5685"/>
    <w:rsid w:val="001D22D4"/>
    <w:rsid w:val="001E1FED"/>
    <w:rsid w:val="001E2322"/>
    <w:rsid w:val="001E32C6"/>
    <w:rsid w:val="001F77AF"/>
    <w:rsid w:val="00200E2C"/>
    <w:rsid w:val="002130EA"/>
    <w:rsid w:val="00216BFA"/>
    <w:rsid w:val="002250C2"/>
    <w:rsid w:val="00236F93"/>
    <w:rsid w:val="002433D2"/>
    <w:rsid w:val="00255F18"/>
    <w:rsid w:val="00264667"/>
    <w:rsid w:val="00271382"/>
    <w:rsid w:val="00280700"/>
    <w:rsid w:val="00286CDA"/>
    <w:rsid w:val="00292C45"/>
    <w:rsid w:val="0029422C"/>
    <w:rsid w:val="002A2B29"/>
    <w:rsid w:val="002C26D6"/>
    <w:rsid w:val="002C3B1F"/>
    <w:rsid w:val="002D3708"/>
    <w:rsid w:val="002E082D"/>
    <w:rsid w:val="002E40BB"/>
    <w:rsid w:val="002E7079"/>
    <w:rsid w:val="002F5F9E"/>
    <w:rsid w:val="002F769E"/>
    <w:rsid w:val="003050AC"/>
    <w:rsid w:val="00317031"/>
    <w:rsid w:val="0032079E"/>
    <w:rsid w:val="003214A5"/>
    <w:rsid w:val="00323C48"/>
    <w:rsid w:val="00340D66"/>
    <w:rsid w:val="00354A57"/>
    <w:rsid w:val="003658CB"/>
    <w:rsid w:val="00370706"/>
    <w:rsid w:val="0037720E"/>
    <w:rsid w:val="00387C54"/>
    <w:rsid w:val="00391060"/>
    <w:rsid w:val="003A0D55"/>
    <w:rsid w:val="003A3BDE"/>
    <w:rsid w:val="003A7A68"/>
    <w:rsid w:val="003B7292"/>
    <w:rsid w:val="003C0086"/>
    <w:rsid w:val="003D43C5"/>
    <w:rsid w:val="003E23FC"/>
    <w:rsid w:val="0041769F"/>
    <w:rsid w:val="00427DD6"/>
    <w:rsid w:val="00431424"/>
    <w:rsid w:val="004479FF"/>
    <w:rsid w:val="00450E89"/>
    <w:rsid w:val="00452E96"/>
    <w:rsid w:val="004736A7"/>
    <w:rsid w:val="0047731E"/>
    <w:rsid w:val="00490D47"/>
    <w:rsid w:val="00494FBE"/>
    <w:rsid w:val="004A0D28"/>
    <w:rsid w:val="004B3DCA"/>
    <w:rsid w:val="004D25BF"/>
    <w:rsid w:val="004D6B0F"/>
    <w:rsid w:val="004F146E"/>
    <w:rsid w:val="004F3EB3"/>
    <w:rsid w:val="00500F0D"/>
    <w:rsid w:val="00510ADB"/>
    <w:rsid w:val="005128DF"/>
    <w:rsid w:val="00540F4E"/>
    <w:rsid w:val="00550648"/>
    <w:rsid w:val="005513C5"/>
    <w:rsid w:val="005521FE"/>
    <w:rsid w:val="005579A6"/>
    <w:rsid w:val="00560B8B"/>
    <w:rsid w:val="00564310"/>
    <w:rsid w:val="00567901"/>
    <w:rsid w:val="00571F5F"/>
    <w:rsid w:val="005726A1"/>
    <w:rsid w:val="00573FF5"/>
    <w:rsid w:val="00576641"/>
    <w:rsid w:val="00586EB9"/>
    <w:rsid w:val="005A0427"/>
    <w:rsid w:val="005A4E51"/>
    <w:rsid w:val="005B08D0"/>
    <w:rsid w:val="005B683E"/>
    <w:rsid w:val="005B7A02"/>
    <w:rsid w:val="005C0EF7"/>
    <w:rsid w:val="005C6D29"/>
    <w:rsid w:val="005D5BC1"/>
    <w:rsid w:val="005F0CEF"/>
    <w:rsid w:val="005F4AEC"/>
    <w:rsid w:val="00614EAA"/>
    <w:rsid w:val="00624F57"/>
    <w:rsid w:val="00632F80"/>
    <w:rsid w:val="006474A2"/>
    <w:rsid w:val="006506E6"/>
    <w:rsid w:val="0065126E"/>
    <w:rsid w:val="00663239"/>
    <w:rsid w:val="00663AF9"/>
    <w:rsid w:val="00665654"/>
    <w:rsid w:val="0066604D"/>
    <w:rsid w:val="00672803"/>
    <w:rsid w:val="00676307"/>
    <w:rsid w:val="00681055"/>
    <w:rsid w:val="006905D6"/>
    <w:rsid w:val="00693A1D"/>
    <w:rsid w:val="00693FB3"/>
    <w:rsid w:val="006A1C49"/>
    <w:rsid w:val="006A6252"/>
    <w:rsid w:val="006C0618"/>
    <w:rsid w:val="006C3A98"/>
    <w:rsid w:val="006C6368"/>
    <w:rsid w:val="006D6D01"/>
    <w:rsid w:val="006D73A4"/>
    <w:rsid w:val="006E229E"/>
    <w:rsid w:val="006E62C3"/>
    <w:rsid w:val="006F4866"/>
    <w:rsid w:val="006F4A76"/>
    <w:rsid w:val="00711F19"/>
    <w:rsid w:val="00716CFF"/>
    <w:rsid w:val="00721912"/>
    <w:rsid w:val="00732E24"/>
    <w:rsid w:val="007424E3"/>
    <w:rsid w:val="007431FC"/>
    <w:rsid w:val="00750255"/>
    <w:rsid w:val="0077000B"/>
    <w:rsid w:val="00772348"/>
    <w:rsid w:val="00773308"/>
    <w:rsid w:val="0078203D"/>
    <w:rsid w:val="00786B62"/>
    <w:rsid w:val="007A4FF2"/>
    <w:rsid w:val="007B02B4"/>
    <w:rsid w:val="007B1E13"/>
    <w:rsid w:val="007B2312"/>
    <w:rsid w:val="007B7252"/>
    <w:rsid w:val="007D0A61"/>
    <w:rsid w:val="007D173F"/>
    <w:rsid w:val="007F3E7E"/>
    <w:rsid w:val="00807ED9"/>
    <w:rsid w:val="00813564"/>
    <w:rsid w:val="00823006"/>
    <w:rsid w:val="00826C60"/>
    <w:rsid w:val="00833EA7"/>
    <w:rsid w:val="00835AA3"/>
    <w:rsid w:val="00837507"/>
    <w:rsid w:val="00846F1A"/>
    <w:rsid w:val="00852B46"/>
    <w:rsid w:val="0085497E"/>
    <w:rsid w:val="00860143"/>
    <w:rsid w:val="008715CE"/>
    <w:rsid w:val="00884017"/>
    <w:rsid w:val="00893D33"/>
    <w:rsid w:val="00894E4B"/>
    <w:rsid w:val="008A02DC"/>
    <w:rsid w:val="008A247E"/>
    <w:rsid w:val="008A44D3"/>
    <w:rsid w:val="008C1BEA"/>
    <w:rsid w:val="008D0EE1"/>
    <w:rsid w:val="008D2863"/>
    <w:rsid w:val="008D344E"/>
    <w:rsid w:val="008E593F"/>
    <w:rsid w:val="008F6063"/>
    <w:rsid w:val="00914FF2"/>
    <w:rsid w:val="00920550"/>
    <w:rsid w:val="009258B5"/>
    <w:rsid w:val="00931F71"/>
    <w:rsid w:val="00932BE6"/>
    <w:rsid w:val="0094325A"/>
    <w:rsid w:val="00950DEC"/>
    <w:rsid w:val="00951509"/>
    <w:rsid w:val="00951E0B"/>
    <w:rsid w:val="00951E4E"/>
    <w:rsid w:val="00952168"/>
    <w:rsid w:val="00962962"/>
    <w:rsid w:val="00976A80"/>
    <w:rsid w:val="009918D7"/>
    <w:rsid w:val="00995329"/>
    <w:rsid w:val="0099554A"/>
    <w:rsid w:val="0099742C"/>
    <w:rsid w:val="009B3573"/>
    <w:rsid w:val="009B4714"/>
    <w:rsid w:val="009D431D"/>
    <w:rsid w:val="009D541D"/>
    <w:rsid w:val="00A018AB"/>
    <w:rsid w:val="00A0673E"/>
    <w:rsid w:val="00A07CD1"/>
    <w:rsid w:val="00A16CB0"/>
    <w:rsid w:val="00A525C2"/>
    <w:rsid w:val="00A615D6"/>
    <w:rsid w:val="00A730E4"/>
    <w:rsid w:val="00A9029B"/>
    <w:rsid w:val="00A9385B"/>
    <w:rsid w:val="00A95506"/>
    <w:rsid w:val="00A95E8C"/>
    <w:rsid w:val="00AA6ED1"/>
    <w:rsid w:val="00AC04C9"/>
    <w:rsid w:val="00AC5CA2"/>
    <w:rsid w:val="00AC6BA5"/>
    <w:rsid w:val="00AD63E7"/>
    <w:rsid w:val="00AE3731"/>
    <w:rsid w:val="00AE3849"/>
    <w:rsid w:val="00AF2BD5"/>
    <w:rsid w:val="00B05835"/>
    <w:rsid w:val="00B303B7"/>
    <w:rsid w:val="00B325F1"/>
    <w:rsid w:val="00B4308E"/>
    <w:rsid w:val="00B535B6"/>
    <w:rsid w:val="00B81A14"/>
    <w:rsid w:val="00B83541"/>
    <w:rsid w:val="00B91E1D"/>
    <w:rsid w:val="00B920DA"/>
    <w:rsid w:val="00BB6D39"/>
    <w:rsid w:val="00BC0035"/>
    <w:rsid w:val="00BC074D"/>
    <w:rsid w:val="00BC3F79"/>
    <w:rsid w:val="00BD1F3E"/>
    <w:rsid w:val="00BF6400"/>
    <w:rsid w:val="00C020B4"/>
    <w:rsid w:val="00C057D2"/>
    <w:rsid w:val="00C07343"/>
    <w:rsid w:val="00C07AB6"/>
    <w:rsid w:val="00C2047F"/>
    <w:rsid w:val="00C22290"/>
    <w:rsid w:val="00C27178"/>
    <w:rsid w:val="00C45BCE"/>
    <w:rsid w:val="00C47D15"/>
    <w:rsid w:val="00C50126"/>
    <w:rsid w:val="00C50400"/>
    <w:rsid w:val="00C67AC7"/>
    <w:rsid w:val="00C83ED8"/>
    <w:rsid w:val="00C878A9"/>
    <w:rsid w:val="00CA697E"/>
    <w:rsid w:val="00CB3F4B"/>
    <w:rsid w:val="00CC0CC0"/>
    <w:rsid w:val="00CD0AF4"/>
    <w:rsid w:val="00CD6914"/>
    <w:rsid w:val="00CF0F62"/>
    <w:rsid w:val="00D003C8"/>
    <w:rsid w:val="00D0335C"/>
    <w:rsid w:val="00D03CF6"/>
    <w:rsid w:val="00D13865"/>
    <w:rsid w:val="00D15BA9"/>
    <w:rsid w:val="00D2477F"/>
    <w:rsid w:val="00D256C9"/>
    <w:rsid w:val="00D25C0F"/>
    <w:rsid w:val="00D359A9"/>
    <w:rsid w:val="00D41846"/>
    <w:rsid w:val="00D43A17"/>
    <w:rsid w:val="00D554DE"/>
    <w:rsid w:val="00D63726"/>
    <w:rsid w:val="00D67B33"/>
    <w:rsid w:val="00D729D3"/>
    <w:rsid w:val="00D73CC1"/>
    <w:rsid w:val="00D81C1C"/>
    <w:rsid w:val="00D81CD8"/>
    <w:rsid w:val="00D8584C"/>
    <w:rsid w:val="00D8795C"/>
    <w:rsid w:val="00D95735"/>
    <w:rsid w:val="00DA0132"/>
    <w:rsid w:val="00DA53B6"/>
    <w:rsid w:val="00DB3F3B"/>
    <w:rsid w:val="00DB71FB"/>
    <w:rsid w:val="00DC14F7"/>
    <w:rsid w:val="00DC32A9"/>
    <w:rsid w:val="00DC78D9"/>
    <w:rsid w:val="00DE34D3"/>
    <w:rsid w:val="00DE36FB"/>
    <w:rsid w:val="00DE6C68"/>
    <w:rsid w:val="00DF376E"/>
    <w:rsid w:val="00E023DE"/>
    <w:rsid w:val="00E02EFA"/>
    <w:rsid w:val="00E0613D"/>
    <w:rsid w:val="00E07C29"/>
    <w:rsid w:val="00E10AE4"/>
    <w:rsid w:val="00E17041"/>
    <w:rsid w:val="00E3306F"/>
    <w:rsid w:val="00E3394E"/>
    <w:rsid w:val="00E34D43"/>
    <w:rsid w:val="00E36796"/>
    <w:rsid w:val="00E46DED"/>
    <w:rsid w:val="00E53B2F"/>
    <w:rsid w:val="00E623C8"/>
    <w:rsid w:val="00E63111"/>
    <w:rsid w:val="00E6522D"/>
    <w:rsid w:val="00E75FB3"/>
    <w:rsid w:val="00E765F7"/>
    <w:rsid w:val="00E803FB"/>
    <w:rsid w:val="00E8289D"/>
    <w:rsid w:val="00E835F7"/>
    <w:rsid w:val="00E855DF"/>
    <w:rsid w:val="00EA29EB"/>
    <w:rsid w:val="00EA5517"/>
    <w:rsid w:val="00EB74C1"/>
    <w:rsid w:val="00EC64F3"/>
    <w:rsid w:val="00ED0166"/>
    <w:rsid w:val="00EE619F"/>
    <w:rsid w:val="00EE7B78"/>
    <w:rsid w:val="00EF0ED6"/>
    <w:rsid w:val="00EF4FA9"/>
    <w:rsid w:val="00F06502"/>
    <w:rsid w:val="00F0766A"/>
    <w:rsid w:val="00F07A54"/>
    <w:rsid w:val="00F25379"/>
    <w:rsid w:val="00F34F76"/>
    <w:rsid w:val="00F3634A"/>
    <w:rsid w:val="00F45BAD"/>
    <w:rsid w:val="00F461A7"/>
    <w:rsid w:val="00F51A61"/>
    <w:rsid w:val="00F51B9A"/>
    <w:rsid w:val="00F54A9F"/>
    <w:rsid w:val="00F562CE"/>
    <w:rsid w:val="00F56BA4"/>
    <w:rsid w:val="00F62007"/>
    <w:rsid w:val="00F6519D"/>
    <w:rsid w:val="00F65337"/>
    <w:rsid w:val="00F73AE8"/>
    <w:rsid w:val="00F759B0"/>
    <w:rsid w:val="00F7705F"/>
    <w:rsid w:val="00F8111C"/>
    <w:rsid w:val="00F82219"/>
    <w:rsid w:val="00F956B6"/>
    <w:rsid w:val="00FB450C"/>
    <w:rsid w:val="00FD1617"/>
    <w:rsid w:val="00FE0510"/>
    <w:rsid w:val="01C4667E"/>
    <w:rsid w:val="02FF1117"/>
    <w:rsid w:val="0479F208"/>
    <w:rsid w:val="0581DC39"/>
    <w:rsid w:val="0766B838"/>
    <w:rsid w:val="07C1F963"/>
    <w:rsid w:val="0B1ED138"/>
    <w:rsid w:val="0BECF299"/>
    <w:rsid w:val="0CCF928C"/>
    <w:rsid w:val="0E4A3883"/>
    <w:rsid w:val="0F68A0BA"/>
    <w:rsid w:val="0F84CB5C"/>
    <w:rsid w:val="11DD4899"/>
    <w:rsid w:val="1292ECB2"/>
    <w:rsid w:val="139A0770"/>
    <w:rsid w:val="1547B577"/>
    <w:rsid w:val="16AFCABA"/>
    <w:rsid w:val="1735598D"/>
    <w:rsid w:val="18FD3051"/>
    <w:rsid w:val="1AE340AE"/>
    <w:rsid w:val="1B6C838A"/>
    <w:rsid w:val="1DEB5C41"/>
    <w:rsid w:val="2141AC02"/>
    <w:rsid w:val="223FC8D0"/>
    <w:rsid w:val="2428A039"/>
    <w:rsid w:val="249C6769"/>
    <w:rsid w:val="26263730"/>
    <w:rsid w:val="2651271E"/>
    <w:rsid w:val="284780B2"/>
    <w:rsid w:val="2C683757"/>
    <w:rsid w:val="2C7F646C"/>
    <w:rsid w:val="2E2D3625"/>
    <w:rsid w:val="2E31A816"/>
    <w:rsid w:val="346FD233"/>
    <w:rsid w:val="34A260CB"/>
    <w:rsid w:val="34DA5416"/>
    <w:rsid w:val="384FEF85"/>
    <w:rsid w:val="3915CB66"/>
    <w:rsid w:val="398DB809"/>
    <w:rsid w:val="3CFF2D84"/>
    <w:rsid w:val="3DDD31C7"/>
    <w:rsid w:val="3E2ECAF0"/>
    <w:rsid w:val="3E46E8ED"/>
    <w:rsid w:val="3E512520"/>
    <w:rsid w:val="43F630DC"/>
    <w:rsid w:val="4443C82B"/>
    <w:rsid w:val="487BE688"/>
    <w:rsid w:val="49834D58"/>
    <w:rsid w:val="4AC0D35B"/>
    <w:rsid w:val="4C31B057"/>
    <w:rsid w:val="4C6B7D78"/>
    <w:rsid w:val="4DA2D5C6"/>
    <w:rsid w:val="4EAFC116"/>
    <w:rsid w:val="5101E437"/>
    <w:rsid w:val="5320FFB0"/>
    <w:rsid w:val="58FC858E"/>
    <w:rsid w:val="5CB8200E"/>
    <w:rsid w:val="5D795CC1"/>
    <w:rsid w:val="5E684D19"/>
    <w:rsid w:val="5E6C4B59"/>
    <w:rsid w:val="62A762E8"/>
    <w:rsid w:val="63CE9388"/>
    <w:rsid w:val="642CCD85"/>
    <w:rsid w:val="64A171DC"/>
    <w:rsid w:val="68FBDC7D"/>
    <w:rsid w:val="69DE0182"/>
    <w:rsid w:val="6BE36070"/>
    <w:rsid w:val="6C3BF2F2"/>
    <w:rsid w:val="6EF58DF3"/>
    <w:rsid w:val="6FFBE43E"/>
    <w:rsid w:val="740B1E93"/>
    <w:rsid w:val="78C94D77"/>
    <w:rsid w:val="7A6F3EC1"/>
    <w:rsid w:val="7BB52E3E"/>
    <w:rsid w:val="7C318365"/>
    <w:rsid w:val="7C438B17"/>
    <w:rsid w:val="7D715FC4"/>
    <w:rsid w:val="7DE6851C"/>
    <w:rsid w:val="7E133AF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EAFC7"/>
  <w15:chartTrackingRefBased/>
  <w15:docId w15:val="{00370074-0DFE-42E8-9F61-CC14B020328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73AE8"/>
  </w:style>
  <w:style w:type="paragraph" w:styleId="Heading1">
    <w:name w:val="heading 1"/>
    <w:basedOn w:val="NoSpacing"/>
    <w:next w:val="Normal"/>
    <w:link w:val="Heading1Char"/>
    <w:uiPriority w:val="9"/>
    <w:qFormat/>
    <w:rsid w:val="00EA29EB"/>
    <w:pPr>
      <w:keepNext/>
      <w:keepLines/>
      <w:spacing w:before="240"/>
      <w:outlineLvl w:val="0"/>
    </w:pPr>
    <w:rPr>
      <w:rFonts w:eastAsiaTheme="majorEastAsia" w:cstheme="majorBidi"/>
      <w:b/>
      <w:color w:val="FFFFFF" w:themeColor="background1"/>
      <w:sz w:val="32"/>
      <w:szCs w:val="32"/>
    </w:rPr>
  </w:style>
  <w:style w:type="paragraph" w:styleId="Heading2">
    <w:name w:val="heading 2"/>
    <w:basedOn w:val="Normal"/>
    <w:next w:val="Normal"/>
    <w:link w:val="Heading2Char"/>
    <w:uiPriority w:val="9"/>
    <w:unhideWhenUsed/>
    <w:qFormat/>
    <w:rsid w:val="001E1FED"/>
    <w:pPr>
      <w:keepNext/>
      <w:keepLines/>
      <w:spacing w:before="40" w:after="0"/>
      <w:ind w:left="720"/>
      <w:outlineLvl w:val="1"/>
    </w:pPr>
    <w:rPr>
      <w:rFonts w:eastAsiaTheme="majorEastAsia" w:cstheme="majorBidi"/>
      <w:b/>
      <w:i/>
      <w:sz w:val="28"/>
      <w:szCs w:val="26"/>
    </w:rPr>
  </w:style>
  <w:style w:type="paragraph" w:styleId="Heading3">
    <w:name w:val="heading 3"/>
    <w:basedOn w:val="Normal"/>
    <w:next w:val="Normal"/>
    <w:link w:val="Heading3Char"/>
    <w:uiPriority w:val="9"/>
    <w:unhideWhenUsed/>
    <w:qFormat/>
    <w:rsid w:val="001E1FED"/>
    <w:pPr>
      <w:keepNext/>
      <w:keepLines/>
      <w:spacing w:before="40" w:after="0"/>
      <w:outlineLvl w:val="2"/>
    </w:pPr>
    <w:rPr>
      <w:rFonts w:asciiTheme="majorHAnsi" w:hAnsiTheme="majorHAnsi" w:eastAsiaTheme="majorEastAsia" w:cstheme="majorBidi"/>
      <w:b/>
      <w:color w:val="000000" w:themeColor="text1"/>
      <w:sz w:val="24"/>
      <w:szCs w:val="24"/>
      <w:u w:val="single"/>
    </w:rPr>
  </w:style>
  <w:style w:type="paragraph" w:styleId="Heading4">
    <w:name w:val="heading 4"/>
    <w:basedOn w:val="Normal"/>
    <w:next w:val="Normal"/>
    <w:link w:val="Heading4Char"/>
    <w:uiPriority w:val="9"/>
    <w:unhideWhenUsed/>
    <w:qFormat/>
    <w:rsid w:val="00F45BAD"/>
    <w:pPr>
      <w:keepNext/>
      <w:keepLines/>
      <w:spacing w:before="40" w:after="0"/>
      <w:outlineLvl w:val="3"/>
    </w:pPr>
    <w:rPr>
      <w:rFonts w:asciiTheme="majorHAnsi" w:hAnsiTheme="majorHAnsi" w:eastAsiaTheme="majorEastAsia" w:cstheme="majorBidi"/>
      <w:i/>
      <w:iCs/>
      <w:color w:val="2E74B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73AE8"/>
    <w:pPr>
      <w:tabs>
        <w:tab w:val="center" w:pos="4513"/>
        <w:tab w:val="right" w:pos="9026"/>
      </w:tabs>
      <w:spacing w:after="0" w:line="240" w:lineRule="auto"/>
    </w:pPr>
  </w:style>
  <w:style w:type="character" w:styleId="HeaderChar" w:customStyle="1">
    <w:name w:val="Header Char"/>
    <w:basedOn w:val="DefaultParagraphFont"/>
    <w:link w:val="Header"/>
    <w:uiPriority w:val="99"/>
    <w:rsid w:val="00F73AE8"/>
  </w:style>
  <w:style w:type="paragraph" w:styleId="Footer">
    <w:name w:val="footer"/>
    <w:basedOn w:val="Normal"/>
    <w:link w:val="FooterChar"/>
    <w:uiPriority w:val="99"/>
    <w:unhideWhenUsed/>
    <w:rsid w:val="00F73AE8"/>
    <w:pPr>
      <w:tabs>
        <w:tab w:val="center" w:pos="4513"/>
        <w:tab w:val="right" w:pos="9026"/>
      </w:tabs>
      <w:spacing w:after="0" w:line="240" w:lineRule="auto"/>
    </w:pPr>
  </w:style>
  <w:style w:type="character" w:styleId="FooterChar" w:customStyle="1">
    <w:name w:val="Footer Char"/>
    <w:basedOn w:val="DefaultParagraphFont"/>
    <w:link w:val="Footer"/>
    <w:uiPriority w:val="99"/>
    <w:rsid w:val="00F73AE8"/>
  </w:style>
  <w:style w:type="table" w:styleId="TableGrid">
    <w:name w:val="Table Grid"/>
    <w:basedOn w:val="TableNormal"/>
    <w:uiPriority w:val="39"/>
    <w:rsid w:val="00F73AE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Normal"/>
    <w:link w:val="BodyTextChar"/>
    <w:uiPriority w:val="99"/>
    <w:semiHidden/>
    <w:unhideWhenUsed/>
    <w:rsid w:val="002E40BB"/>
    <w:pPr>
      <w:spacing w:after="120"/>
    </w:pPr>
  </w:style>
  <w:style w:type="character" w:styleId="BodyTextChar" w:customStyle="1">
    <w:name w:val="Body Text Char"/>
    <w:basedOn w:val="DefaultParagraphFont"/>
    <w:link w:val="BodyText"/>
    <w:uiPriority w:val="99"/>
    <w:semiHidden/>
    <w:rsid w:val="002E40BB"/>
  </w:style>
  <w:style w:type="character" w:styleId="PageNumber">
    <w:name w:val="page number"/>
    <w:basedOn w:val="DefaultParagraphFont"/>
    <w:uiPriority w:val="99"/>
    <w:semiHidden/>
    <w:unhideWhenUsed/>
    <w:rsid w:val="002E40BB"/>
  </w:style>
  <w:style w:type="paragraph" w:styleId="ListParagraph">
    <w:name w:val="List Paragraph"/>
    <w:basedOn w:val="Normal"/>
    <w:uiPriority w:val="34"/>
    <w:qFormat/>
    <w:rsid w:val="001E32C6"/>
    <w:pPr>
      <w:ind w:left="720"/>
      <w:contextualSpacing/>
    </w:pPr>
  </w:style>
  <w:style w:type="table" w:styleId="TableGrid1" w:customStyle="1">
    <w:name w:val="Table Grid1"/>
    <w:basedOn w:val="TableNormal"/>
    <w:next w:val="TableGrid"/>
    <w:uiPriority w:val="59"/>
    <w:rsid w:val="000E288C"/>
    <w:pPr>
      <w:spacing w:after="0" w:line="240" w:lineRule="auto"/>
    </w:pPr>
    <w:rPr>
      <w:rFonts w:ascii="Calibri" w:hAnsi="Calibri" w:eastAsia="Calibri"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E75FB3"/>
    <w:rPr>
      <w:color w:val="0563C1" w:themeColor="hyperlink"/>
      <w:u w:val="single"/>
    </w:rPr>
  </w:style>
  <w:style w:type="character" w:styleId="FollowedHyperlink">
    <w:name w:val="FollowedHyperlink"/>
    <w:basedOn w:val="DefaultParagraphFont"/>
    <w:uiPriority w:val="99"/>
    <w:semiHidden/>
    <w:unhideWhenUsed/>
    <w:rsid w:val="00E75FB3"/>
    <w:rPr>
      <w:color w:val="954F72" w:themeColor="followedHyperlink"/>
      <w:u w:val="single"/>
    </w:rPr>
  </w:style>
  <w:style w:type="character" w:styleId="Heading1Char" w:customStyle="1">
    <w:name w:val="Heading 1 Char"/>
    <w:basedOn w:val="DefaultParagraphFont"/>
    <w:link w:val="Heading1"/>
    <w:uiPriority w:val="9"/>
    <w:rsid w:val="00EA29EB"/>
    <w:rPr>
      <w:rFonts w:eastAsiaTheme="majorEastAsia" w:cstheme="majorBidi"/>
      <w:b/>
      <w:color w:val="FFFFFF" w:themeColor="background1"/>
      <w:sz w:val="32"/>
      <w:szCs w:val="32"/>
    </w:rPr>
  </w:style>
  <w:style w:type="paragraph" w:styleId="TOCHeading">
    <w:name w:val="TOC Heading"/>
    <w:basedOn w:val="Heading1"/>
    <w:next w:val="Normal"/>
    <w:uiPriority w:val="39"/>
    <w:unhideWhenUsed/>
    <w:qFormat/>
    <w:rsid w:val="00F45BAD"/>
    <w:pPr>
      <w:outlineLvl w:val="9"/>
    </w:pPr>
    <w:rPr>
      <w:color w:val="000000" w:themeColor="text1"/>
      <w:lang w:val="en-US"/>
    </w:rPr>
  </w:style>
  <w:style w:type="paragraph" w:styleId="TOC2">
    <w:name w:val="toc 2"/>
    <w:basedOn w:val="Normal"/>
    <w:next w:val="Normal"/>
    <w:autoRedefine/>
    <w:uiPriority w:val="39"/>
    <w:unhideWhenUsed/>
    <w:rsid w:val="005B08D0"/>
    <w:pPr>
      <w:tabs>
        <w:tab w:val="right" w:leader="dot" w:pos="9015"/>
        <w:tab w:val="right" w:pos="9072"/>
        <w:tab w:val="right" w:pos="10206"/>
      </w:tabs>
      <w:spacing w:after="100"/>
      <w:ind w:left="720"/>
    </w:pPr>
  </w:style>
  <w:style w:type="character" w:styleId="Heading2Char" w:customStyle="1">
    <w:name w:val="Heading 2 Char"/>
    <w:basedOn w:val="DefaultParagraphFont"/>
    <w:link w:val="Heading2"/>
    <w:uiPriority w:val="9"/>
    <w:rsid w:val="001E1FED"/>
    <w:rPr>
      <w:rFonts w:eastAsiaTheme="majorEastAsia" w:cstheme="majorBidi"/>
      <w:b/>
      <w:i/>
      <w:sz w:val="28"/>
      <w:szCs w:val="26"/>
    </w:rPr>
  </w:style>
  <w:style w:type="paragraph" w:styleId="TOC1">
    <w:name w:val="toc 1"/>
    <w:basedOn w:val="Normal"/>
    <w:next w:val="Normal"/>
    <w:autoRedefine/>
    <w:uiPriority w:val="39"/>
    <w:unhideWhenUsed/>
    <w:rsid w:val="00D81CD8"/>
    <w:pPr>
      <w:tabs>
        <w:tab w:val="right" w:leader="dot" w:pos="9016"/>
      </w:tabs>
      <w:spacing w:after="100"/>
    </w:pPr>
  </w:style>
  <w:style w:type="paragraph" w:styleId="NoSpacing">
    <w:name w:val="No Spacing"/>
    <w:uiPriority w:val="1"/>
    <w:qFormat/>
    <w:rsid w:val="000F2FD5"/>
    <w:pPr>
      <w:spacing w:after="0" w:line="240" w:lineRule="auto"/>
    </w:pPr>
  </w:style>
  <w:style w:type="character" w:styleId="Heading3Char" w:customStyle="1">
    <w:name w:val="Heading 3 Char"/>
    <w:basedOn w:val="DefaultParagraphFont"/>
    <w:link w:val="Heading3"/>
    <w:uiPriority w:val="9"/>
    <w:rsid w:val="001E1FED"/>
    <w:rPr>
      <w:rFonts w:asciiTheme="majorHAnsi" w:hAnsiTheme="majorHAnsi" w:eastAsiaTheme="majorEastAsia" w:cstheme="majorBidi"/>
      <w:b/>
      <w:color w:val="000000" w:themeColor="text1"/>
      <w:sz w:val="24"/>
      <w:szCs w:val="24"/>
      <w:u w:val="single"/>
    </w:rPr>
  </w:style>
  <w:style w:type="character" w:styleId="UnresolvedMention">
    <w:name w:val="Unresolved Mention"/>
    <w:basedOn w:val="DefaultParagraphFont"/>
    <w:uiPriority w:val="99"/>
    <w:semiHidden/>
    <w:unhideWhenUsed/>
    <w:rsid w:val="00A16CB0"/>
    <w:rPr>
      <w:color w:val="605E5C"/>
      <w:shd w:val="clear" w:color="auto" w:fill="E1DFDD"/>
    </w:rPr>
  </w:style>
  <w:style w:type="paragraph" w:styleId="TableParagraph" w:customStyle="1">
    <w:name w:val="Table Paragraph"/>
    <w:basedOn w:val="Normal"/>
    <w:uiPriority w:val="1"/>
    <w:qFormat/>
    <w:rsid w:val="00EC64F3"/>
    <w:pPr>
      <w:widowControl w:val="0"/>
      <w:autoSpaceDE w:val="0"/>
      <w:autoSpaceDN w:val="0"/>
      <w:spacing w:after="0" w:line="240" w:lineRule="auto"/>
    </w:pPr>
    <w:rPr>
      <w:rFonts w:ascii="Arial MT" w:hAnsi="Arial MT" w:eastAsia="Arial MT" w:cs="Arial MT"/>
      <w:lang w:val="en-US"/>
    </w:rPr>
  </w:style>
  <w:style w:type="character" w:styleId="CommentReference">
    <w:name w:val="annotation reference"/>
    <w:basedOn w:val="DefaultParagraphFont"/>
    <w:uiPriority w:val="99"/>
    <w:semiHidden/>
    <w:unhideWhenUsed/>
    <w:rsid w:val="001D22D4"/>
    <w:rPr>
      <w:sz w:val="16"/>
      <w:szCs w:val="16"/>
    </w:rPr>
  </w:style>
  <w:style w:type="paragraph" w:styleId="CommentText">
    <w:name w:val="annotation text"/>
    <w:basedOn w:val="Normal"/>
    <w:link w:val="CommentTextChar"/>
    <w:uiPriority w:val="99"/>
    <w:unhideWhenUsed/>
    <w:rsid w:val="001D22D4"/>
    <w:pPr>
      <w:spacing w:line="240" w:lineRule="auto"/>
    </w:pPr>
    <w:rPr>
      <w:sz w:val="20"/>
      <w:szCs w:val="20"/>
    </w:rPr>
  </w:style>
  <w:style w:type="character" w:styleId="CommentTextChar" w:customStyle="1">
    <w:name w:val="Comment Text Char"/>
    <w:basedOn w:val="DefaultParagraphFont"/>
    <w:link w:val="CommentText"/>
    <w:uiPriority w:val="99"/>
    <w:rsid w:val="001D22D4"/>
    <w:rPr>
      <w:sz w:val="20"/>
      <w:szCs w:val="20"/>
    </w:rPr>
  </w:style>
  <w:style w:type="paragraph" w:styleId="CommentSubject">
    <w:name w:val="annotation subject"/>
    <w:basedOn w:val="CommentText"/>
    <w:next w:val="CommentText"/>
    <w:link w:val="CommentSubjectChar"/>
    <w:uiPriority w:val="99"/>
    <w:semiHidden/>
    <w:unhideWhenUsed/>
    <w:rsid w:val="001D22D4"/>
    <w:rPr>
      <w:b/>
      <w:bCs/>
    </w:rPr>
  </w:style>
  <w:style w:type="character" w:styleId="CommentSubjectChar" w:customStyle="1">
    <w:name w:val="Comment Subject Char"/>
    <w:basedOn w:val="CommentTextChar"/>
    <w:link w:val="CommentSubject"/>
    <w:uiPriority w:val="99"/>
    <w:semiHidden/>
    <w:rsid w:val="001D22D4"/>
    <w:rPr>
      <w:b/>
      <w:bCs/>
      <w:sz w:val="20"/>
      <w:szCs w:val="20"/>
    </w:rPr>
  </w:style>
  <w:style w:type="paragraph" w:styleId="Revision">
    <w:name w:val="Revision"/>
    <w:hidden/>
    <w:uiPriority w:val="99"/>
    <w:semiHidden/>
    <w:rsid w:val="00750255"/>
    <w:pPr>
      <w:spacing w:after="0" w:line="240" w:lineRule="auto"/>
    </w:pPr>
  </w:style>
  <w:style w:type="character" w:styleId="Emphasis">
    <w:name w:val="Emphasis"/>
    <w:basedOn w:val="DefaultParagraphFont"/>
    <w:uiPriority w:val="20"/>
    <w:qFormat/>
    <w:rsid w:val="00F7705F"/>
    <w:rPr>
      <w:i/>
      <w:iCs/>
    </w:rPr>
  </w:style>
  <w:style w:type="character" w:styleId="SubtleEmphasis">
    <w:name w:val="Subtle Emphasis"/>
    <w:basedOn w:val="DefaultParagraphFont"/>
    <w:uiPriority w:val="19"/>
    <w:qFormat/>
    <w:rsid w:val="00F7705F"/>
    <w:rPr>
      <w:i/>
      <w:iCs/>
      <w:color w:val="404040" w:themeColor="text1" w:themeTint="BF"/>
    </w:rPr>
  </w:style>
  <w:style w:type="character" w:styleId="BookTitle">
    <w:name w:val="Book Title"/>
    <w:basedOn w:val="DefaultParagraphFont"/>
    <w:uiPriority w:val="33"/>
    <w:qFormat/>
    <w:rsid w:val="00F45BAD"/>
    <w:rPr>
      <w:b/>
      <w:bCs/>
      <w:i/>
      <w:iCs/>
      <w:spacing w:val="5"/>
    </w:rPr>
  </w:style>
  <w:style w:type="character" w:styleId="IntenseReference">
    <w:name w:val="Intense Reference"/>
    <w:basedOn w:val="DefaultParagraphFont"/>
    <w:uiPriority w:val="32"/>
    <w:qFormat/>
    <w:rsid w:val="00F45BAD"/>
    <w:rPr>
      <w:b/>
      <w:bCs/>
      <w:smallCaps/>
      <w:color w:val="5B9BD5" w:themeColor="accent1"/>
      <w:spacing w:val="5"/>
    </w:rPr>
  </w:style>
  <w:style w:type="character" w:styleId="SubtleReference">
    <w:name w:val="Subtle Reference"/>
    <w:basedOn w:val="DefaultParagraphFont"/>
    <w:uiPriority w:val="31"/>
    <w:qFormat/>
    <w:rsid w:val="00F45BAD"/>
    <w:rPr>
      <w:smallCaps/>
      <w:color w:val="5A5A5A" w:themeColor="text1" w:themeTint="A5"/>
    </w:rPr>
  </w:style>
  <w:style w:type="paragraph" w:styleId="IntenseQuote">
    <w:name w:val="Intense Quote"/>
    <w:basedOn w:val="Normal"/>
    <w:next w:val="Normal"/>
    <w:link w:val="IntenseQuoteChar"/>
    <w:uiPriority w:val="30"/>
    <w:qFormat/>
    <w:rsid w:val="00F45BAD"/>
    <w:pPr>
      <w:pBdr>
        <w:top w:val="single" w:color="5B9BD5" w:themeColor="accent1" w:sz="4" w:space="10"/>
        <w:bottom w:val="single" w:color="5B9BD5" w:themeColor="accent1" w:sz="4" w:space="10"/>
      </w:pBdr>
      <w:spacing w:before="360" w:after="360"/>
      <w:ind w:left="864" w:right="864"/>
      <w:jc w:val="center"/>
    </w:pPr>
    <w:rPr>
      <w:i/>
      <w:iCs/>
      <w:color w:val="5B9BD5" w:themeColor="accent1"/>
    </w:rPr>
  </w:style>
  <w:style w:type="character" w:styleId="IntenseQuoteChar" w:customStyle="1">
    <w:name w:val="Intense Quote Char"/>
    <w:basedOn w:val="DefaultParagraphFont"/>
    <w:link w:val="IntenseQuote"/>
    <w:uiPriority w:val="30"/>
    <w:rsid w:val="00F45BAD"/>
    <w:rPr>
      <w:i/>
      <w:iCs/>
      <w:color w:val="5B9BD5" w:themeColor="accent1"/>
    </w:rPr>
  </w:style>
  <w:style w:type="paragraph" w:styleId="Quote">
    <w:name w:val="Quote"/>
    <w:basedOn w:val="Normal"/>
    <w:next w:val="Normal"/>
    <w:link w:val="QuoteChar"/>
    <w:uiPriority w:val="29"/>
    <w:qFormat/>
    <w:rsid w:val="00F45BAD"/>
    <w:pPr>
      <w:spacing w:before="200"/>
      <w:ind w:left="864" w:right="864"/>
      <w:jc w:val="center"/>
    </w:pPr>
    <w:rPr>
      <w:i/>
      <w:iCs/>
      <w:color w:val="404040" w:themeColor="text1" w:themeTint="BF"/>
    </w:rPr>
  </w:style>
  <w:style w:type="character" w:styleId="QuoteChar" w:customStyle="1">
    <w:name w:val="Quote Char"/>
    <w:basedOn w:val="DefaultParagraphFont"/>
    <w:link w:val="Quote"/>
    <w:uiPriority w:val="29"/>
    <w:rsid w:val="00F45BAD"/>
    <w:rPr>
      <w:i/>
      <w:iCs/>
      <w:color w:val="404040" w:themeColor="text1" w:themeTint="BF"/>
    </w:rPr>
  </w:style>
  <w:style w:type="character" w:styleId="Strong">
    <w:name w:val="Strong"/>
    <w:basedOn w:val="DefaultParagraphFont"/>
    <w:uiPriority w:val="22"/>
    <w:qFormat/>
    <w:rsid w:val="00F45BAD"/>
    <w:rPr>
      <w:b/>
      <w:bCs/>
    </w:rPr>
  </w:style>
  <w:style w:type="character" w:styleId="IntenseEmphasis">
    <w:name w:val="Intense Emphasis"/>
    <w:basedOn w:val="DefaultParagraphFont"/>
    <w:uiPriority w:val="21"/>
    <w:qFormat/>
    <w:rsid w:val="00F45BAD"/>
    <w:rPr>
      <w:i/>
      <w:iCs/>
      <w:color w:val="5B9BD5" w:themeColor="accent1"/>
    </w:rPr>
  </w:style>
  <w:style w:type="paragraph" w:styleId="Subtitle">
    <w:name w:val="Subtitle"/>
    <w:basedOn w:val="Normal"/>
    <w:next w:val="Normal"/>
    <w:link w:val="SubtitleChar"/>
    <w:uiPriority w:val="11"/>
    <w:qFormat/>
    <w:rsid w:val="00F45BAD"/>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F45BAD"/>
    <w:rPr>
      <w:rFonts w:eastAsiaTheme="minorEastAsia"/>
      <w:color w:val="5A5A5A" w:themeColor="text1" w:themeTint="A5"/>
      <w:spacing w:val="15"/>
    </w:rPr>
  </w:style>
  <w:style w:type="paragraph" w:styleId="Title">
    <w:name w:val="Title"/>
    <w:basedOn w:val="Normal"/>
    <w:next w:val="Normal"/>
    <w:link w:val="TitleChar"/>
    <w:uiPriority w:val="10"/>
    <w:qFormat/>
    <w:rsid w:val="00F45BAD"/>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F45BAD"/>
    <w:rPr>
      <w:rFonts w:asciiTheme="majorHAnsi" w:hAnsiTheme="majorHAnsi" w:eastAsiaTheme="majorEastAsia" w:cstheme="majorBidi"/>
      <w:spacing w:val="-10"/>
      <w:kern w:val="28"/>
      <w:sz w:val="56"/>
      <w:szCs w:val="56"/>
    </w:rPr>
  </w:style>
  <w:style w:type="character" w:styleId="Heading4Char" w:customStyle="1">
    <w:name w:val="Heading 4 Char"/>
    <w:basedOn w:val="DefaultParagraphFont"/>
    <w:link w:val="Heading4"/>
    <w:uiPriority w:val="9"/>
    <w:rsid w:val="00F45BAD"/>
    <w:rPr>
      <w:rFonts w:asciiTheme="majorHAnsi" w:hAnsiTheme="majorHAnsi" w:eastAsiaTheme="majorEastAsia" w:cstheme="majorBidi"/>
      <w:i/>
      <w:iCs/>
      <w:color w:val="2E74B5" w:themeColor="accent1" w:themeShade="BF"/>
    </w:rPr>
  </w:style>
  <w:style w:type="paragraph" w:styleId="TOC4">
    <w:name w:val="toc 4"/>
    <w:basedOn w:val="Normal"/>
    <w:next w:val="Normal"/>
    <w:autoRedefine/>
    <w:uiPriority w:val="39"/>
    <w:semiHidden/>
    <w:unhideWhenUsed/>
    <w:rsid w:val="00000BF8"/>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62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omments" Target="comments.xml" Id="rId13" /><Relationship Type="http://schemas.openxmlformats.org/officeDocument/2006/relationships/hyperlink" Target="https://www.audacityteam.org/download/" TargetMode="External" Id="rId18" /><Relationship Type="http://schemas.openxmlformats.org/officeDocument/2006/relationships/image" Target="media/image5.png" Id="rId26" /><Relationship Type="http://schemas.openxmlformats.org/officeDocument/2006/relationships/image" Target="media/image17.png" Id="rId39" /><Relationship Type="http://schemas.openxmlformats.org/officeDocument/2006/relationships/footer" Target="footer1.xml" Id="rId21" /><Relationship Type="http://schemas.openxmlformats.org/officeDocument/2006/relationships/hyperlink" Target="https://www.photosymbols.com/collections/graphics/products/cross-no?_pos=9&amp;_sid=03b55518f&amp;_ss=r" TargetMode="External" Id="rId34" /><Relationship Type="http://schemas.openxmlformats.org/officeDocument/2006/relationships/fontTable" Target="fontTable.xml" Id="rId42" /><Relationship Type="http://schemas.openxmlformats.org/officeDocument/2006/relationships/settings" Target="settings.xml" Id="rId7" /><Relationship Type="http://schemas.openxmlformats.org/officeDocument/2006/relationships/customXml" Target="../customXml/item2.xml" Id="rId2" /><Relationship Type="http://schemas.microsoft.com/office/2018/08/relationships/commentsExtensible" Target="commentsExtensible.xml" Id="rId16" /><Relationship Type="http://schemas.openxmlformats.org/officeDocument/2006/relationships/header" Target="header1.xml" Id="rId20" /><Relationship Type="http://schemas.openxmlformats.org/officeDocument/2006/relationships/image" Target="media/image8.png" Id="rId29" /><Relationship Type="http://schemas.openxmlformats.org/officeDocument/2006/relationships/image" Target="media/image18.jpeg"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image" Target="media/image3.png" Id="rId24" /><Relationship Type="http://schemas.openxmlformats.org/officeDocument/2006/relationships/image" Target="media/image11.jpeg" Id="rId32" /><Relationship Type="http://schemas.openxmlformats.org/officeDocument/2006/relationships/image" Target="media/image15.png" Id="rId37" /><Relationship Type="http://schemas.openxmlformats.org/officeDocument/2006/relationships/hyperlink" Target="https://nhswales365.sharepoint.com/sites/NXW_DOQ/SitePages/Health-and-Care-Quality-Standards.aspx" TargetMode="External" Id="rId40" /><Relationship Type="http://schemas.openxmlformats.org/officeDocument/2006/relationships/numbering" Target="numbering.xml" Id="rId5" /><Relationship Type="http://schemas.microsoft.com/office/2016/09/relationships/commentsIds" Target="commentsIds.xml" Id="rId15" /><Relationship Type="http://schemas.openxmlformats.org/officeDocument/2006/relationships/footer" Target="footer2.xml" Id="rId23" /><Relationship Type="http://schemas.openxmlformats.org/officeDocument/2006/relationships/image" Target="media/image7.png" Id="rId28" /><Relationship Type="http://schemas.openxmlformats.org/officeDocument/2006/relationships/image" Target="media/image14.png" Id="rId36" /><Relationship Type="http://schemas.openxmlformats.org/officeDocument/2006/relationships/endnotes" Target="endnotes.xml" Id="rId10" /><Relationship Type="http://schemas.openxmlformats.org/officeDocument/2006/relationships/hyperlink" Target="https://www.openshot.org/" TargetMode="External" Id="rId19" /><Relationship Type="http://schemas.openxmlformats.org/officeDocument/2006/relationships/image" Target="media/image10.png" Id="rId31" /><Relationship Type="http://schemas.openxmlformats.org/officeDocument/2006/relationships/theme" Target="theme/theme1.xml" Id="rId44" /><Relationship Type="http://schemas.openxmlformats.org/officeDocument/2006/relationships/customXml" Target="../customXml/item4.xml" Id="rId4" /><Relationship Type="http://schemas.openxmlformats.org/officeDocument/2006/relationships/footnotes" Target="footnotes.xml" Id="rId9" /><Relationship Type="http://schemas.microsoft.com/office/2011/relationships/commentsExtended" Target="commentsExtended.xml" Id="rId14" /><Relationship Type="http://schemas.openxmlformats.org/officeDocument/2006/relationships/header" Target="header2.xml" Id="rId22" /><Relationship Type="http://schemas.openxmlformats.org/officeDocument/2006/relationships/image" Target="media/image6.png" Id="rId27" /><Relationship Type="http://schemas.openxmlformats.org/officeDocument/2006/relationships/image" Target="media/image9.png" Id="rId30" /><Relationship Type="http://schemas.openxmlformats.org/officeDocument/2006/relationships/image" Target="media/image13.png" Id="rId35" /><Relationship Type="http://schemas.microsoft.com/office/2011/relationships/people" Target="people.xml" Id="rId43"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hyperlink" Target="https://www.artsinhealth.wales/training.html" TargetMode="External" Id="rId12" /><Relationship Type="http://schemas.openxmlformats.org/officeDocument/2006/relationships/hyperlink" Target="https://ambulance.nhs.wales/get-involved/patient-experience-community-involvement/stories/" TargetMode="External" Id="rId17" /><Relationship Type="http://schemas.openxmlformats.org/officeDocument/2006/relationships/image" Target="media/image4.png" Id="rId25" /><Relationship Type="http://schemas.openxmlformats.org/officeDocument/2006/relationships/image" Target="media/image12.png" Id="rId33" /><Relationship Type="http://schemas.openxmlformats.org/officeDocument/2006/relationships/image" Target="media/image16.png" Id="rId38" /><Relationship Type="http://schemas.openxmlformats.org/officeDocument/2006/relationships/glossaryDocument" Target="glossary/document.xml" Id="R02673f9534bb4689" /></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a7a14c8-6899-470d-b62f-b7ad9f346471}"/>
      </w:docPartPr>
      <w:docPartBody>
        <w:p w14:paraId="1CD380A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88E0BDC02D9544B3751CC87732CDF2" ma:contentTypeVersion="14" ma:contentTypeDescription="Create a new document." ma:contentTypeScope="" ma:versionID="095dade0dec2ab79fda87d764ac05eed">
  <xsd:schema xmlns:xsd="http://www.w3.org/2001/XMLSchema" xmlns:xs="http://www.w3.org/2001/XMLSchema" xmlns:p="http://schemas.microsoft.com/office/2006/metadata/properties" xmlns:ns2="7b696379-6fff-47a9-a22e-3a02c7cbde6b" xmlns:ns3="ff9f1be9-43f9-496c-b380-f7d223f0bb66" targetNamespace="http://schemas.microsoft.com/office/2006/metadata/properties" ma:root="true" ma:fieldsID="e6de7144f6fa788d2e53673b35ca6171" ns2:_="" ns3:_="">
    <xsd:import namespace="7b696379-6fff-47a9-a22e-3a02c7cbde6b"/>
    <xsd:import namespace="ff9f1be9-43f9-496c-b380-f7d223f0bb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96379-6fff-47a9-a22e-3a02c7cbde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efaef41-70dc-4075-804e-d4e4dbdaeee0"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9f1be9-43f9-496c-b380-f7d223f0bb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e82aae1-f0b0-4d3d-8c9f-b6ccd0164a63}" ma:internalName="TaxCatchAll" ma:showField="CatchAllData" ma:web="ff9f1be9-43f9-496c-b380-f7d223f0bb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f9f1be9-43f9-496c-b380-f7d223f0bb66" xsi:nil="true"/>
    <lcf76f155ced4ddcb4097134ff3c332f xmlns="7b696379-6fff-47a9-a22e-3a02c7cbde6b">
      <Terms xmlns="http://schemas.microsoft.com/office/infopath/2007/PartnerControls"/>
    </lcf76f155ced4ddcb4097134ff3c332f>
    <SharedWithUsers xmlns="ff9f1be9-43f9-496c-b380-f7d223f0bb66">
      <UserInfo>
        <DisplayName>David Williams (NHS Executive)</DisplayName>
        <AccountId>1001</AccountId>
        <AccountType/>
      </UserInfo>
      <UserInfo>
        <DisplayName>Judith Lewis (NWSSP – Welsh Risk Pool )</DisplayName>
        <AccountId>3088</AccountId>
        <AccountType/>
      </UserInfo>
    </SharedWithUsers>
  </documentManagement>
</p:properties>
</file>

<file path=customXml/itemProps1.xml><?xml version="1.0" encoding="utf-8"?>
<ds:datastoreItem xmlns:ds="http://schemas.openxmlformats.org/officeDocument/2006/customXml" ds:itemID="{3B651F04-7BAA-405F-92A7-414ECA39B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96379-6fff-47a9-a22e-3a02c7cbde6b"/>
    <ds:schemaRef ds:uri="ff9f1be9-43f9-496c-b380-f7d223f0b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4DAF20-2169-4DA9-86E5-D9922211A234}">
  <ds:schemaRefs>
    <ds:schemaRef ds:uri="http://schemas.openxmlformats.org/officeDocument/2006/bibliography"/>
  </ds:schemaRefs>
</ds:datastoreItem>
</file>

<file path=customXml/itemProps3.xml><?xml version="1.0" encoding="utf-8"?>
<ds:datastoreItem xmlns:ds="http://schemas.openxmlformats.org/officeDocument/2006/customXml" ds:itemID="{29C60BB6-04C9-4F31-B20E-84E10DFD9AD6}">
  <ds:schemaRefs>
    <ds:schemaRef ds:uri="http://schemas.microsoft.com/sharepoint/v3/contenttype/forms"/>
  </ds:schemaRefs>
</ds:datastoreItem>
</file>

<file path=customXml/itemProps4.xml><?xml version="1.0" encoding="utf-8"?>
<ds:datastoreItem xmlns:ds="http://schemas.openxmlformats.org/officeDocument/2006/customXml" ds:itemID="{E6BC4CC8-7BF7-42CE-8637-E4EC47384C98}">
  <ds:schemaRefs>
    <ds:schemaRef ds:uri="http://schemas.microsoft.com/office/2006/metadata/properties"/>
    <ds:schemaRef ds:uri="http://schemas.microsoft.com/office/infopath/2007/PartnerControls"/>
    <ds:schemaRef ds:uri="ff9f1be9-43f9-496c-b380-f7d223f0bb66"/>
    <ds:schemaRef ds:uri="7b696379-6fff-47a9-a22e-3a02c7cbde6b"/>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ABMU LHB</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Williams (NHS Executive)</dc:creator>
  <cp:keywords/>
  <dc:description/>
  <cp:lastModifiedBy>Cathryn Crane (NHS Executive)</cp:lastModifiedBy>
  <cp:revision>336</cp:revision>
  <dcterms:created xsi:type="dcterms:W3CDTF">2023-08-31T00:10:00Z</dcterms:created>
  <dcterms:modified xsi:type="dcterms:W3CDTF">2023-09-08T09:04:30Z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0x010100EA88E0BDC02D9544B3751CC87732CDF2</vt:lpwstr>
  </property>
  <property fmtid="{D5CDD505-2E9C-101B-9397-08002B2CF9AE}" pid="3" name="MediaServiceImageTags">
    <vt:lpwstr/>
  </property>
</Properties>
</file>